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137186186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10638A" w:rsidRDefault="0010638A" w:rsidP="004E309B">
          <w:pPr>
            <w:jc w:val="center"/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-40269</wp:posOffset>
                    </wp:positionH>
                    <wp:positionV relativeFrom="paragraph">
                      <wp:posOffset>163830</wp:posOffset>
                    </wp:positionV>
                    <wp:extent cx="2854325" cy="1133475"/>
                    <wp:effectExtent l="0" t="0" r="22225" b="28575"/>
                    <wp:wrapNone/>
                    <wp:docPr id="9" name="Rectangl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54325" cy="11334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0199F0E" id="Rectangle 9" o:spid="_x0000_s1026" style="position:absolute;margin-left:-3.15pt;margin-top:12.9pt;width:224.7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" fillcolor="#365f91 [2404]" strokecolor="#365f91 [2404]" strokeweight="2pt"/>
                </w:pict>
              </mc:Fallback>
            </mc:AlternateContent>
          </w:r>
        </w:p>
        <w:p w:rsidR="00F014B2" w:rsidRDefault="00F014B2">
          <w:pPr>
            <w:rPr>
              <w:noProof/>
            </w:rPr>
          </w:pPr>
          <w:r>
            <w:rPr>
              <w:noProof/>
            </w:rPr>
            <w:t xml:space="preserve">                                                                              </w:t>
          </w:r>
          <w:r>
            <w:rPr>
              <w:noProof/>
            </w:rPr>
            <w:drawing>
              <wp:inline distT="0" distB="0" distL="0" distR="0" wp14:anchorId="68E167AB" wp14:editId="2A5306AE">
                <wp:extent cx="1971774" cy="1133475"/>
                <wp:effectExtent l="0" t="0" r="9525" b="0"/>
                <wp:docPr id="8" name="Picture 8" descr="WN_PMScolor_log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N_PMScolor_log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7047" cy="1136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>
                    <wp:simplePos x="0" y="0"/>
                    <wp:positionH relativeFrom="column">
                      <wp:posOffset>1377950</wp:posOffset>
                    </wp:positionH>
                    <wp:positionV relativeFrom="paragraph">
                      <wp:posOffset>164465</wp:posOffset>
                    </wp:positionV>
                    <wp:extent cx="3895725" cy="441960"/>
                    <wp:effectExtent l="0" t="0" r="9525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95725" cy="441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14B2" w:rsidRPr="00F014B2" w:rsidRDefault="00F014B2" w:rsidP="00F014B2">
                                <w:pPr>
                                  <w:pStyle w:val="Heading1"/>
                                  <w:rPr>
                                    <w:rFonts w:ascii="Arial" w:hAnsi="Arial" w:cs="Arial"/>
                                    <w:color w:val="17365D" w:themeColor="text2" w:themeShade="BF"/>
                                    <w:sz w:val="36"/>
                                    <w:szCs w:val="36"/>
                                  </w:rPr>
                                </w:pPr>
                                <w:r w:rsidRPr="00F014B2">
                                  <w:rPr>
                                    <w:rFonts w:ascii="Arial" w:hAnsi="Arial" w:cs="Arial"/>
                                    <w:color w:val="17365D" w:themeColor="text2" w:themeShade="BF"/>
                                    <w:sz w:val="36"/>
                                    <w:szCs w:val="36"/>
                                  </w:rPr>
                                  <w:t>Fleet Safety Best Practice Matrix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08.5pt;margin-top:12.95pt;width:306.75pt;height:34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" stroked="f">
                    <v:textbox>
                      <w:txbxContent>
                        <w:p w:rsidR="00F014B2" w:rsidRPr="00F014B2" w:rsidRDefault="00F014B2" w:rsidP="00F014B2">
                          <w:pPr>
                            <w:pStyle w:val="Heading1"/>
                            <w:rPr>
                              <w:rFonts w:ascii="Arial" w:hAnsi="Arial" w:cs="Arial"/>
                              <w:color w:val="17365D" w:themeColor="text2" w:themeShade="BF"/>
                              <w:sz w:val="36"/>
                              <w:szCs w:val="36"/>
                            </w:rPr>
                          </w:pPr>
                          <w:r w:rsidRPr="00F014B2">
                            <w:rPr>
                              <w:rFonts w:ascii="Arial" w:hAnsi="Arial" w:cs="Arial"/>
                              <w:color w:val="17365D" w:themeColor="text2" w:themeShade="BF"/>
                              <w:sz w:val="36"/>
                              <w:szCs w:val="36"/>
                            </w:rPr>
                            <w:t>Fleet Safety Best Practice Matrix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column">
                      <wp:posOffset>-37225</wp:posOffset>
                    </wp:positionH>
                    <wp:positionV relativeFrom="paragraph">
                      <wp:posOffset>135890</wp:posOffset>
                    </wp:positionV>
                    <wp:extent cx="5344160" cy="130175"/>
                    <wp:effectExtent l="0" t="0" r="27940" b="22225"/>
                    <wp:wrapNone/>
                    <wp:docPr id="11" name="Rectangle: Single Corner Snippe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44160" cy="130175"/>
                            </a:xfrm>
                            <a:prstGeom prst="snip1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A13124A" id="Rectangle: Single Corner Snipped 11" o:spid="_x0000_s1026" style="position:absolute;margin-left:-2.95pt;margin-top:10.7pt;width:420.8pt;height:1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44160,1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" path="m,l5322464,r21696,21696l5344160,130175,,130175,,xe" fillcolor="#95b3d7 [1940]" strokecolor="#95b3d7 [1940]" strokeweight="2pt">
                    <v:path arrowok="t" o:connecttype="custom" o:connectlocs="0,0;5322464,0;5344160,21696;5344160,130175;0,130175;0,0" o:connectangles="0,0,0,0,0,0"/>
                  </v:shape>
                </w:pict>
              </mc:Fallback>
            </mc:AlternateContent>
          </w: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B21833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>
                    <wp:simplePos x="0" y="0"/>
                    <wp:positionH relativeFrom="column">
                      <wp:posOffset>784860</wp:posOffset>
                    </wp:positionH>
                    <wp:positionV relativeFrom="paragraph">
                      <wp:posOffset>62865</wp:posOffset>
                    </wp:positionV>
                    <wp:extent cx="4735195" cy="1626870"/>
                    <wp:effectExtent l="0" t="0" r="8255" b="0"/>
                    <wp:wrapSquare wrapText="bothSides"/>
                    <wp:docPr id="1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35195" cy="16268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1833" w:rsidRPr="006C1715" w:rsidRDefault="00B21833" w:rsidP="00B21833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C1715">
                                  <w:rPr>
                                    <w:sz w:val="20"/>
                                    <w:szCs w:val="20"/>
                                  </w:rPr>
                                  <w:t xml:space="preserve">This resource is intended to be used as a tool to score a fleet safety program. There are 10 sections in the matrix, each with 4 individually scored columns. Each section is evaluated and scored to determine the overall rating of the safety program: Excellent, Good, Basic, or Poor. </w:t>
                                </w:r>
                                <w:r w:rsidRPr="006C1715">
                                  <w:rPr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6C1715">
                                  <w:rPr>
                                    <w:sz w:val="20"/>
                                    <w:szCs w:val="20"/>
                                  </w:rPr>
                                  <w:br/>
                                  <w:t xml:space="preserve">Each section has its own point totals, weighted by degree of importance to the overall fleet safety program. The more critical the section, the higher the available points.  </w:t>
                                </w:r>
                              </w:p>
                              <w:p w:rsidR="00B21833" w:rsidRDefault="00B2183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margin-left:61.8pt;margin-top:4.95pt;width:372.85pt;height:128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" stroked="f">
                    <v:textbox>
                      <w:txbxContent>
                        <w:p w:rsidR="00B21833" w:rsidRPr="006C1715" w:rsidRDefault="00B21833" w:rsidP="00B21833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 w:rsidRPr="006C1715">
                            <w:rPr>
                              <w:sz w:val="20"/>
                              <w:szCs w:val="20"/>
                            </w:rPr>
                            <w:t xml:space="preserve">This resource is intended to be used as a tool to score a fleet safety program. There are 10 sections in the matrix, each with 4 individually scored columns. Each section is evaluated and scored to determine the overall rating of the safety program: Excellent, Good, Basic, or Poor. </w:t>
                          </w:r>
                          <w:r w:rsidRPr="006C1715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6C1715">
                            <w:rPr>
                              <w:sz w:val="20"/>
                              <w:szCs w:val="20"/>
                            </w:rPr>
                            <w:br/>
                            <w:t xml:space="preserve">Each section has its own point totals, weighted by degree of importance to the overall fleet safety program. The more critical the section, the higher the available points.  </w:t>
                          </w:r>
                        </w:p>
                        <w:p w:rsidR="00B21833" w:rsidRDefault="00B21833"/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F014B2" w:rsidRDefault="00F014B2">
          <w:pPr>
            <w:rPr>
              <w:noProof/>
            </w:rPr>
          </w:pPr>
        </w:p>
        <w:p w:rsidR="0010638A" w:rsidRDefault="00B21833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7975FC7" wp14:editId="35424AA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1249803</wp:posOffset>
                    </wp:positionV>
                    <wp:extent cx="7115175" cy="617517"/>
                    <wp:effectExtent l="0" t="0" r="9525" b="0"/>
                    <wp:wrapNone/>
                    <wp:docPr id="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15175" cy="6175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1833" w:rsidRDefault="00B21833" w:rsidP="00B21833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 xml:space="preserve">Disclaimer: This resource is intended to be used as a tool. </w:t>
                                </w:r>
                                <w:r w:rsidRPr="00A67EB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 xml:space="preserve"> Western Nationa</w:t>
                                </w: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l does not guarantee that this resource</w:t>
                                </w:r>
                                <w:r w:rsidRPr="00A67EB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 xml:space="preserve"> is or can be relied on for compliance with any law or regulation, prevention against preventable losses, or void you from an</w:t>
                                </w:r>
                                <w:r w:rsidR="00123D02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y</w:t>
                                </w:r>
                                <w:r w:rsidRPr="00A67EB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 xml:space="preserve"> legal liability.  Western National will not be liable for the use of </w:t>
                                </w: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this resource</w:t>
                                </w:r>
                                <w:r w:rsidRPr="00A67EB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.  All safety program and p</w:t>
                                </w: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olicies, including this matrix</w:t>
                                </w:r>
                                <w:r w:rsidRPr="00A67EB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 xml:space="preserve"> and the information you supply to complete it, should be reviewed by your legal counsel and/or risk management staff.</w:t>
                                </w:r>
                              </w:p>
                              <w:p w:rsidR="00B21833" w:rsidRDefault="00B21833" w:rsidP="00B2183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7975FC7" id="_x0000_s1028" type="#_x0000_t202" style="position:absolute;margin-left:0;margin-top:98.4pt;width:560.25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" stroked="f">
                    <v:textbox>
                      <w:txbxContent>
                        <w:p w:rsidR="00B21833" w:rsidRDefault="00B21833" w:rsidP="00B21833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Disclaimer: This resource is intended to be used as a tool. </w:t>
                          </w:r>
                          <w:r w:rsidRPr="00A67EBE">
                            <w:rPr>
                              <w:i/>
                              <w:sz w:val="18"/>
                              <w:szCs w:val="18"/>
                            </w:rPr>
                            <w:t xml:space="preserve"> Western Nationa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l does not guarantee that this resource</w:t>
                          </w:r>
                          <w:r w:rsidRPr="00A67EBE">
                            <w:rPr>
                              <w:i/>
                              <w:sz w:val="18"/>
                              <w:szCs w:val="18"/>
                            </w:rPr>
                            <w:t xml:space="preserve"> is or can be relied on for compliance with any law or regulation, prevention against preventable losses, or void you from an</w:t>
                          </w:r>
                          <w:r w:rsidR="00123D02">
                            <w:rPr>
                              <w:i/>
                              <w:sz w:val="18"/>
                              <w:szCs w:val="18"/>
                            </w:rPr>
                            <w:t>y</w:t>
                          </w:r>
                          <w:r w:rsidRPr="00A67EBE">
                            <w:rPr>
                              <w:i/>
                              <w:sz w:val="18"/>
                              <w:szCs w:val="18"/>
                            </w:rPr>
                            <w:t xml:space="preserve"> legal liability.  Western National will not be liable for the use of 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this resource</w:t>
                          </w:r>
                          <w:r w:rsidRPr="00A67EBE">
                            <w:rPr>
                              <w:i/>
                              <w:sz w:val="18"/>
                              <w:szCs w:val="18"/>
                            </w:rPr>
                            <w:t>.  All safety program and p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olicies, including this matrix</w:t>
                          </w:r>
                          <w:r w:rsidRPr="00A67EBE">
                            <w:rPr>
                              <w:i/>
                              <w:sz w:val="18"/>
                              <w:szCs w:val="18"/>
                            </w:rPr>
                            <w:t xml:space="preserve"> and the information you supply to complete it, should be reviewed by your legal counsel and/or risk management staff.</w:t>
                          </w:r>
                        </w:p>
                        <w:p w:rsidR="00B21833" w:rsidRDefault="00B21833" w:rsidP="00B21833"/>
                      </w:txbxContent>
                    </v:textbox>
                  </v:shape>
                </w:pict>
              </mc:Fallback>
            </mc:AlternateContent>
          </w:r>
          <w:r w:rsidR="0010638A">
            <w:rPr>
              <w:noProof/>
            </w:rPr>
            <w:br w:type="page"/>
          </w:r>
        </w:p>
      </w:sdtContent>
    </w:sdt>
    <w:p w:rsidR="006A0E90" w:rsidRDefault="006A0E90" w:rsidP="006A0E90">
      <w:pPr>
        <w:tabs>
          <w:tab w:val="left" w:pos="11477"/>
        </w:tabs>
        <w:spacing w:before="101"/>
        <w:ind w:left="136"/>
        <w:rPr>
          <w:sz w:val="21"/>
          <w:szCs w:val="21"/>
        </w:rPr>
      </w:pPr>
      <w:r w:rsidRPr="00714AC4">
        <w:rPr>
          <w:b/>
          <w:sz w:val="21"/>
          <w:szCs w:val="21"/>
        </w:rPr>
        <w:lastRenderedPageBreak/>
        <w:t>Instructions</w:t>
      </w:r>
      <w:r w:rsidR="009B029F" w:rsidRPr="00714AC4">
        <w:rPr>
          <w:b/>
          <w:sz w:val="21"/>
          <w:szCs w:val="21"/>
        </w:rPr>
        <w:t>:</w:t>
      </w:r>
      <w:r w:rsidRPr="00714AC4">
        <w:rPr>
          <w:sz w:val="21"/>
          <w:szCs w:val="21"/>
        </w:rPr>
        <w:t xml:space="preserve"> Select the description that most accurately describes the components of the fleet safety program for each topic. </w:t>
      </w:r>
      <w:r w:rsidR="009B029F" w:rsidRPr="00714AC4">
        <w:rPr>
          <w:sz w:val="21"/>
          <w:szCs w:val="21"/>
        </w:rPr>
        <w:t>Enter</w:t>
      </w:r>
      <w:r w:rsidRPr="00714AC4">
        <w:rPr>
          <w:sz w:val="21"/>
          <w:szCs w:val="21"/>
        </w:rPr>
        <w:t xml:space="preserve"> the</w:t>
      </w:r>
      <w:r w:rsidR="009B029F" w:rsidRPr="00714AC4">
        <w:rPr>
          <w:sz w:val="21"/>
          <w:szCs w:val="21"/>
        </w:rPr>
        <w:t xml:space="preserve"> corresponding</w:t>
      </w:r>
      <w:r w:rsidRPr="00714AC4">
        <w:rPr>
          <w:sz w:val="21"/>
          <w:szCs w:val="21"/>
        </w:rPr>
        <w:t xml:space="preserve"> Evaluation Score</w:t>
      </w:r>
      <w:r w:rsidR="009B029F" w:rsidRPr="00714AC4">
        <w:rPr>
          <w:sz w:val="21"/>
          <w:szCs w:val="21"/>
        </w:rPr>
        <w:t xml:space="preserve"> into the Area score</w:t>
      </w:r>
      <w:r w:rsidR="00341F1F" w:rsidRPr="00714AC4">
        <w:rPr>
          <w:sz w:val="21"/>
          <w:szCs w:val="21"/>
        </w:rPr>
        <w:t>. To total the score, right click in the Total Points box and click update</w:t>
      </w:r>
      <w:r w:rsidRPr="00714AC4">
        <w:rPr>
          <w:sz w:val="21"/>
          <w:szCs w:val="21"/>
        </w:rPr>
        <w:t xml:space="preserve">. All sections must be completed to give a valid score. </w:t>
      </w:r>
    </w:p>
    <w:p w:rsidR="00E672E3" w:rsidRDefault="002E0A09" w:rsidP="006A0E90">
      <w:pPr>
        <w:tabs>
          <w:tab w:val="left" w:pos="11477"/>
        </w:tabs>
        <w:spacing w:before="101"/>
        <w:ind w:left="136"/>
        <w:rPr>
          <w:b/>
          <w:sz w:val="21"/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-20793</wp:posOffset>
                </wp:positionH>
                <wp:positionV relativeFrom="paragraph">
                  <wp:posOffset>110490</wp:posOffset>
                </wp:positionV>
                <wp:extent cx="7272020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20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30B70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5pt,8.7pt" to="570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" strokecolor="black [3040]" strokeweight="1.5pt"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0"/>
        <w:gridCol w:w="5394"/>
      </w:tblGrid>
      <w:tr w:rsidR="00E672E3" w:rsidTr="00E672E3">
        <w:trPr>
          <w:trHeight w:val="458"/>
        </w:trPr>
        <w:tc>
          <w:tcPr>
            <w:tcW w:w="5720" w:type="dxa"/>
          </w:tcPr>
          <w:p w:rsidR="00E672E3" w:rsidRPr="00E672E3" w:rsidRDefault="00E672E3" w:rsidP="006A0E90">
            <w:pPr>
              <w:tabs>
                <w:tab w:val="left" w:pos="11477"/>
              </w:tabs>
              <w:spacing w:before="101"/>
              <w:contextualSpacing/>
              <w:rPr>
                <w:sz w:val="16"/>
                <w:szCs w:val="16"/>
              </w:rPr>
            </w:pPr>
            <w:r w:rsidRPr="00E672E3">
              <w:rPr>
                <w:sz w:val="16"/>
                <w:szCs w:val="16"/>
              </w:rPr>
              <w:t>Account Name</w:t>
            </w:r>
          </w:p>
          <w:p w:rsidR="00E672E3" w:rsidRPr="00E672E3" w:rsidRDefault="00E26B46" w:rsidP="006A0E90">
            <w:pPr>
              <w:tabs>
                <w:tab w:val="left" w:pos="11477"/>
              </w:tabs>
              <w:spacing w:before="10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41B9B">
              <w:rPr>
                <w:noProof/>
                <w:sz w:val="20"/>
                <w:szCs w:val="20"/>
              </w:rPr>
              <w:t xml:space="preserve"> </w:t>
            </w:r>
            <w:r w:rsidR="00A1133F"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94" w:type="dxa"/>
          </w:tcPr>
          <w:p w:rsidR="00E672E3" w:rsidRPr="00E672E3" w:rsidRDefault="00E672E3" w:rsidP="006A0E90">
            <w:pPr>
              <w:tabs>
                <w:tab w:val="left" w:pos="11477"/>
              </w:tabs>
              <w:spacing w:before="101"/>
              <w:contextualSpacing/>
              <w:rPr>
                <w:sz w:val="16"/>
                <w:szCs w:val="16"/>
              </w:rPr>
            </w:pPr>
            <w:r w:rsidRPr="00E672E3">
              <w:rPr>
                <w:sz w:val="16"/>
                <w:szCs w:val="16"/>
              </w:rPr>
              <w:t>Policy/Group#</w:t>
            </w:r>
          </w:p>
          <w:p w:rsidR="00E672E3" w:rsidRPr="00E672E3" w:rsidRDefault="00E26B46" w:rsidP="006A0E90">
            <w:pPr>
              <w:tabs>
                <w:tab w:val="left" w:pos="11477"/>
              </w:tabs>
              <w:spacing w:before="10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41B9B"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E672E3" w:rsidTr="00E672E3">
        <w:tc>
          <w:tcPr>
            <w:tcW w:w="5720" w:type="dxa"/>
          </w:tcPr>
          <w:p w:rsidR="00E672E3" w:rsidRPr="00E672E3" w:rsidRDefault="00E672E3" w:rsidP="006A0E90">
            <w:pPr>
              <w:tabs>
                <w:tab w:val="left" w:pos="11477"/>
              </w:tabs>
              <w:spacing w:before="101"/>
              <w:contextualSpacing/>
              <w:rPr>
                <w:sz w:val="16"/>
                <w:szCs w:val="16"/>
              </w:rPr>
            </w:pPr>
            <w:r w:rsidRPr="00E672E3">
              <w:rPr>
                <w:sz w:val="16"/>
                <w:szCs w:val="16"/>
              </w:rPr>
              <w:t>Loss Control Consultant</w:t>
            </w:r>
          </w:p>
          <w:p w:rsidR="00E672E3" w:rsidRPr="00E672E3" w:rsidRDefault="00E26B46" w:rsidP="006A0E90">
            <w:pPr>
              <w:tabs>
                <w:tab w:val="left" w:pos="11477"/>
              </w:tabs>
              <w:spacing w:before="10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1133F">
              <w:rPr>
                <w:noProof/>
                <w:sz w:val="20"/>
                <w:szCs w:val="20"/>
              </w:rPr>
              <w:t xml:space="preserve"> </w:t>
            </w:r>
            <w:r w:rsidR="006034CD">
              <w:rPr>
                <w:noProof/>
                <w:sz w:val="20"/>
                <w:szCs w:val="20"/>
              </w:rPr>
              <w:t>P Clark</w:t>
            </w:r>
            <w:r w:rsidR="00A1133F"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94" w:type="dxa"/>
          </w:tcPr>
          <w:p w:rsidR="00E672E3" w:rsidRPr="00E672E3" w:rsidRDefault="00E672E3" w:rsidP="006A0E90">
            <w:pPr>
              <w:tabs>
                <w:tab w:val="left" w:pos="11477"/>
              </w:tabs>
              <w:spacing w:before="101"/>
              <w:contextualSpacing/>
              <w:rPr>
                <w:sz w:val="16"/>
                <w:szCs w:val="16"/>
              </w:rPr>
            </w:pPr>
            <w:r w:rsidRPr="00E672E3">
              <w:rPr>
                <w:sz w:val="16"/>
                <w:szCs w:val="16"/>
              </w:rPr>
              <w:t>Date Completed</w:t>
            </w:r>
          </w:p>
          <w:p w:rsidR="00E672E3" w:rsidRPr="00E672E3" w:rsidRDefault="00E26B46" w:rsidP="006A0E90">
            <w:pPr>
              <w:tabs>
                <w:tab w:val="left" w:pos="11477"/>
              </w:tabs>
              <w:spacing w:before="10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41B9B"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E672E3" w:rsidRPr="003872AD" w:rsidRDefault="002E0A09" w:rsidP="006A0E90">
      <w:pPr>
        <w:tabs>
          <w:tab w:val="left" w:pos="11477"/>
        </w:tabs>
        <w:spacing w:before="101"/>
        <w:ind w:left="13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3CB918" wp14:editId="5895C30E">
                <wp:simplePos x="0" y="0"/>
                <wp:positionH relativeFrom="margin">
                  <wp:posOffset>-27467</wp:posOffset>
                </wp:positionH>
                <wp:positionV relativeFrom="paragraph">
                  <wp:posOffset>75565</wp:posOffset>
                </wp:positionV>
                <wp:extent cx="7272020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20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EF152" id="Straight Connector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15pt,5.95pt" to="57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" strokecolor="black [3040]" strokeweight="1.5pt">
                <w10:wrap anchorx="margin"/>
              </v:line>
            </w:pict>
          </mc:Fallback>
        </mc:AlternateContent>
      </w:r>
    </w:p>
    <w:tbl>
      <w:tblPr>
        <w:tblW w:w="0" w:type="auto"/>
        <w:tblInd w:w="11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3150"/>
        <w:gridCol w:w="2380"/>
        <w:gridCol w:w="1940"/>
        <w:gridCol w:w="1620"/>
      </w:tblGrid>
      <w:tr w:rsidR="00D45184" w:rsidTr="00C74D91">
        <w:trPr>
          <w:trHeight w:hRule="exact" w:val="298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5184" w:rsidRDefault="00E25499" w:rsidP="00D45184">
            <w:pPr>
              <w:pStyle w:val="TableParagraph"/>
              <w:ind w:left="63" w:hanging="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Points:</w:t>
            </w:r>
          </w:p>
          <w:p w:rsidR="00D45184" w:rsidRPr="00D45184" w:rsidRDefault="00D45184" w:rsidP="00D45184">
            <w:pPr>
              <w:pStyle w:val="TableParagraph"/>
              <w:ind w:left="63" w:hanging="63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84" w:rsidRPr="00E25499" w:rsidRDefault="00E25499" w:rsidP="00E25499">
            <w:pPr>
              <w:pStyle w:val="TableParagraph"/>
              <w:tabs>
                <w:tab w:val="left" w:pos="284"/>
              </w:tabs>
              <w:spacing w:line="204" w:lineRule="exact"/>
              <w:ind w:left="0" w:firstLine="0"/>
              <w:rPr>
                <w:b/>
                <w:sz w:val="24"/>
                <w:szCs w:val="24"/>
              </w:rPr>
            </w:pPr>
            <w:r w:rsidRPr="00E25499">
              <w:rPr>
                <w:b/>
                <w:sz w:val="24"/>
                <w:szCs w:val="24"/>
              </w:rPr>
              <w:t>Rating: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360" w:right="102" w:firstLine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</w:p>
        </w:tc>
      </w:tr>
      <w:tr w:rsidR="00D45184" w:rsidTr="00C74D91">
        <w:trPr>
          <w:trHeight w:hRule="exact" w:val="298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5184" w:rsidRPr="00E25499" w:rsidRDefault="00E25499" w:rsidP="00D45184">
            <w:pPr>
              <w:pStyle w:val="TableParagraph"/>
              <w:ind w:left="63" w:hanging="63"/>
              <w:rPr>
                <w:sz w:val="24"/>
                <w:szCs w:val="24"/>
              </w:rPr>
            </w:pPr>
            <w:r w:rsidRPr="00E25499">
              <w:rPr>
                <w:sz w:val="24"/>
                <w:szCs w:val="24"/>
              </w:rPr>
              <w:t>80-100 points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84" w:rsidRPr="00E25499" w:rsidRDefault="00E25499" w:rsidP="00E25499">
            <w:pPr>
              <w:pStyle w:val="TableParagraph"/>
              <w:tabs>
                <w:tab w:val="left" w:pos="284"/>
              </w:tabs>
              <w:spacing w:line="204" w:lineRule="exact"/>
              <w:ind w:left="0" w:firstLine="0"/>
              <w:rPr>
                <w:sz w:val="24"/>
                <w:szCs w:val="24"/>
              </w:rPr>
            </w:pPr>
            <w:r w:rsidRPr="00E25499">
              <w:rPr>
                <w:sz w:val="24"/>
                <w:szCs w:val="24"/>
              </w:rPr>
              <w:t>Excellent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360" w:right="102" w:firstLine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</w:p>
        </w:tc>
      </w:tr>
      <w:tr w:rsidR="00D45184" w:rsidTr="00C74D91">
        <w:trPr>
          <w:trHeight w:hRule="exact" w:val="298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5184" w:rsidRPr="00E25499" w:rsidRDefault="00E25499" w:rsidP="00D45184">
            <w:pPr>
              <w:pStyle w:val="TableParagraph"/>
              <w:ind w:left="63" w:hanging="63"/>
              <w:rPr>
                <w:sz w:val="24"/>
                <w:szCs w:val="24"/>
              </w:rPr>
            </w:pPr>
            <w:r w:rsidRPr="00E25499">
              <w:rPr>
                <w:sz w:val="24"/>
                <w:szCs w:val="24"/>
              </w:rPr>
              <w:t>55-79 points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84" w:rsidRPr="00E25499" w:rsidRDefault="00E25499" w:rsidP="00E25499">
            <w:pPr>
              <w:pStyle w:val="TableParagraph"/>
              <w:tabs>
                <w:tab w:val="left" w:pos="284"/>
              </w:tabs>
              <w:spacing w:line="204" w:lineRule="exact"/>
              <w:ind w:left="0" w:firstLine="0"/>
              <w:rPr>
                <w:sz w:val="24"/>
                <w:szCs w:val="24"/>
              </w:rPr>
            </w:pPr>
            <w:r w:rsidRPr="00E25499">
              <w:rPr>
                <w:sz w:val="24"/>
                <w:szCs w:val="24"/>
              </w:rPr>
              <w:t>Good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360" w:right="102" w:firstLine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</w:p>
        </w:tc>
      </w:tr>
      <w:tr w:rsidR="00D45184" w:rsidTr="002E494F">
        <w:trPr>
          <w:trHeight w:hRule="exact" w:val="298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5184" w:rsidRPr="00E25499" w:rsidRDefault="00E25499" w:rsidP="00D45184">
            <w:pPr>
              <w:pStyle w:val="TableParagraph"/>
              <w:ind w:left="63" w:hanging="63"/>
              <w:rPr>
                <w:sz w:val="24"/>
                <w:szCs w:val="24"/>
              </w:rPr>
            </w:pPr>
            <w:r w:rsidRPr="00E25499">
              <w:rPr>
                <w:sz w:val="24"/>
                <w:szCs w:val="24"/>
              </w:rPr>
              <w:t>35-54 points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84" w:rsidRPr="00E25499" w:rsidRDefault="00E25499" w:rsidP="00E25499">
            <w:pPr>
              <w:pStyle w:val="TableParagraph"/>
              <w:tabs>
                <w:tab w:val="left" w:pos="284"/>
              </w:tabs>
              <w:spacing w:line="204" w:lineRule="exact"/>
              <w:ind w:left="0" w:firstLine="0"/>
              <w:rPr>
                <w:sz w:val="24"/>
                <w:szCs w:val="24"/>
              </w:rPr>
            </w:pPr>
            <w:r w:rsidRPr="00E25499">
              <w:rPr>
                <w:sz w:val="24"/>
                <w:szCs w:val="24"/>
              </w:rPr>
              <w:t>Basic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360" w:right="102" w:firstLine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</w:p>
        </w:tc>
      </w:tr>
      <w:tr w:rsidR="00D45184" w:rsidTr="002E494F">
        <w:trPr>
          <w:trHeight w:hRule="exact" w:val="298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5184" w:rsidRPr="00E25499" w:rsidRDefault="00E25499" w:rsidP="00D45184">
            <w:pPr>
              <w:pStyle w:val="TableParagraph"/>
              <w:ind w:left="63" w:hanging="63"/>
              <w:rPr>
                <w:sz w:val="24"/>
                <w:szCs w:val="24"/>
              </w:rPr>
            </w:pPr>
            <w:r w:rsidRPr="00E25499">
              <w:rPr>
                <w:sz w:val="24"/>
                <w:szCs w:val="24"/>
              </w:rPr>
              <w:t>0-34 points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84" w:rsidRPr="00E25499" w:rsidRDefault="00E25499" w:rsidP="00E25499">
            <w:pPr>
              <w:pStyle w:val="TableParagraph"/>
              <w:tabs>
                <w:tab w:val="left" w:pos="284"/>
              </w:tabs>
              <w:spacing w:line="204" w:lineRule="exact"/>
              <w:ind w:left="0" w:firstLine="0"/>
              <w:rPr>
                <w:sz w:val="24"/>
                <w:szCs w:val="24"/>
              </w:rPr>
            </w:pPr>
            <w:r w:rsidRPr="00E25499">
              <w:rPr>
                <w:sz w:val="24"/>
                <w:szCs w:val="24"/>
              </w:rPr>
              <w:t>Poor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5184" w:rsidRPr="00E25499" w:rsidRDefault="00E25499" w:rsidP="00E25499">
            <w:pPr>
              <w:pStyle w:val="TableParagraph"/>
              <w:tabs>
                <w:tab w:val="left" w:pos="284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Points: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184" w:rsidRPr="00E25499" w:rsidRDefault="006035CD" w:rsidP="00E25499">
            <w:pPr>
              <w:pStyle w:val="TableParagraph"/>
              <w:tabs>
                <w:tab w:val="left" w:pos="281"/>
              </w:tabs>
              <w:spacing w:before="12" w:line="194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=sum(E12:E54) \# "#,##0" </w:instrText>
            </w:r>
            <w:r>
              <w:rPr>
                <w:sz w:val="24"/>
                <w:szCs w:val="24"/>
              </w:rPr>
              <w:fldChar w:fldCharType="separate"/>
            </w:r>
            <w:r w:rsidR="00EB4F10">
              <w:rPr>
                <w:noProof/>
                <w:sz w:val="24"/>
                <w:szCs w:val="24"/>
              </w:rPr>
              <w:t xml:space="preserve">   0</w:t>
            </w:r>
            <w:r>
              <w:rPr>
                <w:sz w:val="24"/>
                <w:szCs w:val="24"/>
              </w:rPr>
              <w:fldChar w:fldCharType="end"/>
            </w:r>
            <w:r w:rsidR="001E3DE2">
              <w:rPr>
                <w:sz w:val="24"/>
                <w:szCs w:val="24"/>
              </w:rPr>
              <w:fldChar w:fldCharType="begin"/>
            </w:r>
            <w:r w:rsidR="001E3DE2">
              <w:rPr>
                <w:sz w:val="24"/>
                <w:szCs w:val="24"/>
              </w:rPr>
              <w:instrText xml:space="preserve"> [=sum(E:E);""] \# "0" </w:instrText>
            </w:r>
            <w:r w:rsidR="001E3DE2">
              <w:rPr>
                <w:sz w:val="24"/>
                <w:szCs w:val="24"/>
              </w:rPr>
              <w:fldChar w:fldCharType="end"/>
            </w:r>
          </w:p>
        </w:tc>
      </w:tr>
      <w:tr w:rsidR="00E25499" w:rsidTr="002E494F">
        <w:trPr>
          <w:trHeight w:hRule="exact" w:val="298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499" w:rsidRPr="00E25499" w:rsidRDefault="00E25499" w:rsidP="00D45184">
            <w:pPr>
              <w:pStyle w:val="TableParagraph"/>
              <w:ind w:left="63" w:hanging="63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499" w:rsidRPr="00E25499" w:rsidRDefault="00E25499" w:rsidP="00E25499">
            <w:pPr>
              <w:pStyle w:val="TableParagraph"/>
              <w:tabs>
                <w:tab w:val="left" w:pos="284"/>
              </w:tabs>
              <w:spacing w:line="204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499" w:rsidRPr="00F17113" w:rsidRDefault="00E25499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499" w:rsidRPr="00F17113" w:rsidRDefault="00BA3C80" w:rsidP="00D45184">
            <w:pPr>
              <w:pStyle w:val="TableParagraph"/>
              <w:tabs>
                <w:tab w:val="left" w:pos="284"/>
              </w:tabs>
              <w:ind w:left="360" w:right="102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IF{E5&gt;=55 0 1 </w:instrText>
            </w:r>
            <w:r>
              <w:rPr>
                <w:b/>
                <w:sz w:val="18"/>
                <w:szCs w:val="18"/>
              </w:rPr>
              <w:fldChar w:fldCharType="end"/>
            </w:r>
            <w:r w:rsidR="006B1202">
              <w:rPr>
                <w:b/>
                <w:sz w:val="18"/>
                <w:szCs w:val="18"/>
              </w:rPr>
              <w:fldChar w:fldCharType="begin"/>
            </w:r>
            <w:r w:rsidR="006B1202">
              <w:rPr>
                <w:b/>
                <w:sz w:val="18"/>
                <w:szCs w:val="18"/>
              </w:rPr>
              <w:instrText xml:space="preserve"> {=IF{E5&gt;=55,"Good","Bad"} </w:instrText>
            </w:r>
            <w:r w:rsidR="006B1202">
              <w:rPr>
                <w:b/>
                <w:sz w:val="18"/>
                <w:szCs w:val="18"/>
              </w:rPr>
              <w:fldChar w:fldCharType="end"/>
            </w:r>
            <w:r w:rsidR="006B1202">
              <w:rPr>
                <w:b/>
                <w:sz w:val="18"/>
                <w:szCs w:val="18"/>
              </w:rPr>
              <w:fldChar w:fldCharType="begin"/>
            </w:r>
            <w:r w:rsidR="006B1202">
              <w:rPr>
                <w:b/>
                <w:sz w:val="18"/>
                <w:szCs w:val="18"/>
              </w:rPr>
              <w:instrText xml:space="preserve"> {=E5&gt;=55,"Good","Bad"} </w:instrText>
            </w:r>
            <w:r w:rsidR="006B1202">
              <w:rPr>
                <w:b/>
                <w:sz w:val="18"/>
                <w:szCs w:val="18"/>
              </w:rPr>
              <w:fldChar w:fldCharType="end"/>
            </w:r>
            <w:r w:rsidR="006B1202">
              <w:rPr>
                <w:b/>
                <w:sz w:val="18"/>
                <w:szCs w:val="18"/>
              </w:rPr>
              <w:fldChar w:fldCharType="begin"/>
            </w:r>
            <w:r w:rsidR="006B1202">
              <w:rPr>
                <w:b/>
                <w:sz w:val="18"/>
                <w:szCs w:val="18"/>
              </w:rPr>
              <w:instrText xml:space="preserve"> {IF{E5}&gt;=55 "good" "bad"} </w:instrText>
            </w:r>
            <w:r w:rsidR="006B1202">
              <w:rPr>
                <w:b/>
                <w:sz w:val="18"/>
                <w:szCs w:val="18"/>
              </w:rPr>
              <w:fldChar w:fldCharType="end"/>
            </w:r>
            <w:r w:rsidR="006B1202">
              <w:rPr>
                <w:b/>
                <w:sz w:val="18"/>
                <w:szCs w:val="18"/>
              </w:rPr>
              <w:fldChar w:fldCharType="begin"/>
            </w:r>
            <w:r w:rsidR="006B1202">
              <w:rPr>
                <w:b/>
                <w:sz w:val="18"/>
                <w:szCs w:val="18"/>
              </w:rPr>
              <w:instrText xml:space="preserve"> {IF{E5}&gt;"55" 0 1} </w:instrText>
            </w:r>
            <w:r w:rsidR="006B1202">
              <w:rPr>
                <w:b/>
                <w:sz w:val="18"/>
                <w:szCs w:val="18"/>
              </w:rPr>
              <w:fldChar w:fldCharType="end"/>
            </w:r>
            <w:r w:rsidR="006B1202">
              <w:rPr>
                <w:b/>
                <w:sz w:val="18"/>
                <w:szCs w:val="18"/>
              </w:rPr>
              <w:fldChar w:fldCharType="begin"/>
            </w:r>
            <w:r w:rsidR="006B1202">
              <w:rPr>
                <w:b/>
                <w:sz w:val="18"/>
                <w:szCs w:val="18"/>
              </w:rPr>
              <w:instrText xml:space="preserve"> { IF { E5 }=63 1 2 } </w:instrText>
            </w:r>
            <w:r w:rsidR="006B1202">
              <w:rPr>
                <w:b/>
                <w:sz w:val="18"/>
                <w:szCs w:val="18"/>
              </w:rPr>
              <w:fldChar w:fldCharType="end"/>
            </w:r>
            <w:r w:rsidR="0032684E">
              <w:rPr>
                <w:b/>
                <w:sz w:val="18"/>
                <w:szCs w:val="18"/>
              </w:rPr>
              <w:fldChar w:fldCharType="begin"/>
            </w:r>
            <w:r w:rsidR="0032684E">
              <w:rPr>
                <w:b/>
                <w:sz w:val="18"/>
                <w:szCs w:val="18"/>
              </w:rPr>
              <w:instrText xml:space="preserve"> IF(E5&gt;=55, "Good","Bad")) </w:instrText>
            </w:r>
            <w:r w:rsidR="0032684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5499" w:rsidRPr="00F17113" w:rsidRDefault="00E25499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</w:p>
        </w:tc>
      </w:tr>
      <w:tr w:rsidR="00E25499" w:rsidTr="00C74D91">
        <w:trPr>
          <w:trHeight w:hRule="exact" w:val="298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499" w:rsidRPr="00E25499" w:rsidRDefault="00E25499" w:rsidP="00D45184">
            <w:pPr>
              <w:pStyle w:val="TableParagraph"/>
              <w:ind w:left="63" w:hanging="63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499" w:rsidRPr="00E25499" w:rsidRDefault="00E25499" w:rsidP="00E25499">
            <w:pPr>
              <w:pStyle w:val="TableParagraph"/>
              <w:tabs>
                <w:tab w:val="left" w:pos="284"/>
              </w:tabs>
              <w:spacing w:line="204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499" w:rsidRPr="00F17113" w:rsidRDefault="00E25499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499" w:rsidRPr="00F17113" w:rsidRDefault="00E25499" w:rsidP="00D45184">
            <w:pPr>
              <w:pStyle w:val="TableParagraph"/>
              <w:tabs>
                <w:tab w:val="left" w:pos="284"/>
              </w:tabs>
              <w:ind w:left="360" w:right="102" w:firstLine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499" w:rsidRPr="00F17113" w:rsidRDefault="00E25499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</w:p>
        </w:tc>
      </w:tr>
      <w:tr w:rsidR="00E25499" w:rsidTr="00C74D91">
        <w:trPr>
          <w:trHeight w:hRule="exact" w:val="397"/>
        </w:trPr>
        <w:tc>
          <w:tcPr>
            <w:tcW w:w="7664" w:type="dxa"/>
            <w:gridSpan w:val="3"/>
            <w:tcBorders>
              <w:top w:val="nil"/>
              <w:left w:val="nil"/>
              <w:bottom w:val="single" w:sz="18" w:space="0" w:color="006FC0"/>
              <w:right w:val="nil"/>
            </w:tcBorders>
            <w:shd w:val="clear" w:color="auto" w:fill="auto"/>
            <w:vAlign w:val="bottom"/>
          </w:tcPr>
          <w:p w:rsidR="00E25499" w:rsidRPr="00E25499" w:rsidRDefault="00E25499" w:rsidP="00E25499">
            <w:pPr>
              <w:pStyle w:val="TableParagraph"/>
              <w:tabs>
                <w:tab w:val="left" w:pos="284"/>
              </w:tabs>
              <w:ind w:left="0" w:firstLine="0"/>
              <w:rPr>
                <w:b/>
                <w:sz w:val="28"/>
                <w:szCs w:val="28"/>
              </w:rPr>
            </w:pPr>
            <w:r w:rsidRPr="00E25499">
              <w:rPr>
                <w:b/>
                <w:sz w:val="28"/>
                <w:szCs w:val="28"/>
              </w:rPr>
              <w:t>FLEET SAFETY PROGRAM COMPONENTS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8" w:space="0" w:color="006FC0"/>
              <w:right w:val="nil"/>
            </w:tcBorders>
            <w:vAlign w:val="bottom"/>
          </w:tcPr>
          <w:p w:rsidR="00E25499" w:rsidRPr="00F17113" w:rsidRDefault="00E25499" w:rsidP="00D45184">
            <w:pPr>
              <w:pStyle w:val="TableParagraph"/>
              <w:tabs>
                <w:tab w:val="left" w:pos="284"/>
              </w:tabs>
              <w:ind w:left="360" w:right="102" w:firstLine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006FC0"/>
              <w:right w:val="nil"/>
            </w:tcBorders>
            <w:vAlign w:val="bottom"/>
          </w:tcPr>
          <w:p w:rsidR="00E25499" w:rsidRPr="00F17113" w:rsidRDefault="00E25499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</w:p>
        </w:tc>
      </w:tr>
      <w:tr w:rsidR="00E25499" w:rsidTr="00E25499">
        <w:trPr>
          <w:trHeight w:hRule="exact" w:val="298"/>
        </w:trPr>
        <w:tc>
          <w:tcPr>
            <w:tcW w:w="5284" w:type="dxa"/>
            <w:gridSpan w:val="2"/>
            <w:tcBorders>
              <w:top w:val="single" w:sz="18" w:space="0" w:color="006FC0"/>
              <w:left w:val="nil"/>
              <w:bottom w:val="nil"/>
              <w:right w:val="nil"/>
            </w:tcBorders>
            <w:shd w:val="clear" w:color="auto" w:fill="auto"/>
          </w:tcPr>
          <w:p w:rsidR="00E25499" w:rsidRPr="003872AD" w:rsidRDefault="00E25499" w:rsidP="00D45184">
            <w:pPr>
              <w:pStyle w:val="TableParagraph"/>
              <w:ind w:left="63" w:hanging="63"/>
              <w:rPr>
                <w:b/>
              </w:rPr>
            </w:pPr>
            <w:r w:rsidRPr="00D45184">
              <w:rPr>
                <w:b/>
                <w:sz w:val="24"/>
                <w:szCs w:val="24"/>
              </w:rPr>
              <w:t>Evaluation Score:</w:t>
            </w:r>
            <w:r w:rsidR="00EE5E92" w:rsidRPr="00F17113">
              <w:rPr>
                <w:b/>
                <w:sz w:val="18"/>
                <w:szCs w:val="18"/>
              </w:rPr>
              <w:t xml:space="preserve"> </w:t>
            </w:r>
            <w:r w:rsidR="00EE5E92">
              <w:rPr>
                <w:b/>
                <w:sz w:val="18"/>
                <w:szCs w:val="18"/>
              </w:rPr>
              <w:t xml:space="preserve">                         </w:t>
            </w:r>
            <w:r w:rsidR="00EE5E92" w:rsidRPr="00F17113">
              <w:rPr>
                <w:b/>
                <w:sz w:val="18"/>
                <w:szCs w:val="18"/>
              </w:rPr>
              <w:t>1</w:t>
            </w:r>
            <w:r w:rsidR="00C93E0D">
              <w:rPr>
                <w:b/>
                <w:sz w:val="18"/>
                <w:szCs w:val="18"/>
              </w:rPr>
              <w:t>5</w:t>
            </w:r>
            <w:r w:rsidR="00EE5E92" w:rsidRPr="00F17113">
              <w:rPr>
                <w:b/>
                <w:sz w:val="18"/>
                <w:szCs w:val="18"/>
              </w:rPr>
              <w:t xml:space="preserve"> points</w:t>
            </w:r>
          </w:p>
          <w:p w:rsidR="00E25499" w:rsidRPr="003872AD" w:rsidRDefault="00E25499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sz w:val="17"/>
              </w:rPr>
            </w:pPr>
            <w:r w:rsidRPr="00F17113">
              <w:rPr>
                <w:b/>
                <w:sz w:val="18"/>
                <w:szCs w:val="18"/>
              </w:rPr>
              <w:t xml:space="preserve">10 points                           </w:t>
            </w:r>
          </w:p>
        </w:tc>
        <w:tc>
          <w:tcPr>
            <w:tcW w:w="2380" w:type="dxa"/>
            <w:tcBorders>
              <w:top w:val="single" w:sz="18" w:space="0" w:color="006FC0"/>
              <w:left w:val="nil"/>
              <w:bottom w:val="nil"/>
              <w:right w:val="nil"/>
            </w:tcBorders>
            <w:vAlign w:val="bottom"/>
          </w:tcPr>
          <w:p w:rsidR="00E25499" w:rsidRPr="003872AD" w:rsidRDefault="00C93E0D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sz w:val="17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E25499" w:rsidRPr="00F17113">
              <w:rPr>
                <w:b/>
                <w:sz w:val="18"/>
                <w:szCs w:val="18"/>
              </w:rPr>
              <w:t xml:space="preserve"> points                 </w:t>
            </w:r>
          </w:p>
        </w:tc>
        <w:tc>
          <w:tcPr>
            <w:tcW w:w="1940" w:type="dxa"/>
            <w:tcBorders>
              <w:top w:val="single" w:sz="18" w:space="0" w:color="006FC0"/>
              <w:left w:val="nil"/>
              <w:bottom w:val="single" w:sz="4" w:space="0" w:color="006FC0"/>
              <w:right w:val="nil"/>
            </w:tcBorders>
            <w:vAlign w:val="bottom"/>
          </w:tcPr>
          <w:p w:rsidR="00E25499" w:rsidRPr="003872AD" w:rsidRDefault="00C93E0D" w:rsidP="00D45184">
            <w:pPr>
              <w:pStyle w:val="TableParagraph"/>
              <w:tabs>
                <w:tab w:val="left" w:pos="284"/>
              </w:tabs>
              <w:ind w:left="360" w:right="102" w:firstLine="0"/>
              <w:rPr>
                <w:sz w:val="17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E25499" w:rsidRPr="00F17113">
              <w:rPr>
                <w:b/>
                <w:sz w:val="18"/>
                <w:szCs w:val="18"/>
              </w:rPr>
              <w:t xml:space="preserve"> points             </w:t>
            </w:r>
          </w:p>
        </w:tc>
        <w:tc>
          <w:tcPr>
            <w:tcW w:w="1620" w:type="dxa"/>
            <w:tcBorders>
              <w:top w:val="single" w:sz="18" w:space="0" w:color="006FC0"/>
              <w:left w:val="nil"/>
              <w:bottom w:val="single" w:sz="4" w:space="0" w:color="006FC0"/>
              <w:right w:val="nil"/>
            </w:tcBorders>
            <w:vAlign w:val="bottom"/>
          </w:tcPr>
          <w:p w:rsidR="00E25499" w:rsidRPr="003872AD" w:rsidRDefault="00E25499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sz w:val="17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D45184" w:rsidTr="00D45184">
        <w:trPr>
          <w:trHeight w:hRule="exact" w:val="298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nil"/>
            </w:tcBorders>
            <w:shd w:val="clear" w:color="auto" w:fill="auto"/>
          </w:tcPr>
          <w:p w:rsidR="00D45184" w:rsidRPr="00D45184" w:rsidRDefault="00D45184" w:rsidP="00D45184">
            <w:pPr>
              <w:pStyle w:val="TableParagraph"/>
              <w:ind w:left="-27" w:firstLine="0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ind w:left="103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 xml:space="preserve">Excellent 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ind w:left="103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ind w:left="103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ind w:left="100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D45184" w:rsidTr="001B7B52">
        <w:trPr>
          <w:trHeight w:hRule="exact" w:val="2121"/>
        </w:trPr>
        <w:tc>
          <w:tcPr>
            <w:tcW w:w="2134" w:type="dxa"/>
            <w:tcBorders>
              <w:top w:val="single" w:sz="4" w:space="0" w:color="006FC0"/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  <w:p w:rsidR="00D45184" w:rsidRPr="009143C2" w:rsidRDefault="00D45184" w:rsidP="00D45184">
            <w:pPr>
              <w:pStyle w:val="TableParagraph"/>
              <w:spacing w:before="161"/>
              <w:ind w:left="100" w:right="100" w:firstLine="0"/>
              <w:jc w:val="center"/>
              <w:rPr>
                <w:b/>
              </w:rPr>
            </w:pPr>
            <w:r w:rsidRPr="009143C2">
              <w:rPr>
                <w:b/>
              </w:rPr>
              <w:t>Management Commitment</w:t>
            </w:r>
          </w:p>
          <w:p w:rsidR="00D45184" w:rsidRPr="003872AD" w:rsidRDefault="00D45184" w:rsidP="00D45184">
            <w:pPr>
              <w:pStyle w:val="TableParagraph"/>
              <w:spacing w:before="161"/>
              <w:ind w:left="100" w:right="100" w:firstLine="0"/>
              <w:jc w:val="center"/>
            </w:pP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z w:val="17"/>
              </w:rPr>
              <w:t>Upper management directs fleet safety program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z w:val="17"/>
              </w:rPr>
              <w:t>A qualified fleet safety</w:t>
            </w:r>
            <w:r w:rsidRPr="003872AD">
              <w:rPr>
                <w:spacing w:val="-18"/>
                <w:sz w:val="17"/>
              </w:rPr>
              <w:t xml:space="preserve"> </w:t>
            </w:r>
            <w:r w:rsidRPr="003872AD">
              <w:rPr>
                <w:sz w:val="17"/>
              </w:rPr>
              <w:t>manager leads program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z w:val="17"/>
              </w:rPr>
              <w:t>Formal written fleet program in place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Requires feedback on fleet program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Annual Fleet safety budget established for fleet replacement, maintenance</w:t>
            </w:r>
          </w:p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103" w:firstLine="0"/>
              <w:rPr>
                <w:sz w:val="17"/>
              </w:rPr>
            </w:pP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z w:val="17"/>
              </w:rPr>
              <w:t>Written fleet safety program in place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z w:val="17"/>
              </w:rPr>
              <w:t>Mid-level HR manager leads program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Requires feedback on fleet safety program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Annual budget has fleet safety funds, but not based on planned activity</w:t>
            </w:r>
          </w:p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103"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ind w:right="102"/>
              <w:rPr>
                <w:sz w:val="17"/>
              </w:rPr>
            </w:pPr>
            <w:r w:rsidRPr="003872AD">
              <w:rPr>
                <w:sz w:val="17"/>
              </w:rPr>
              <w:t>Informal</w:t>
            </w:r>
            <w:r w:rsidRPr="0085520E">
              <w:rPr>
                <w:sz w:val="17"/>
              </w:rPr>
              <w:t xml:space="preserve"> </w:t>
            </w:r>
            <w:r w:rsidR="0004404E" w:rsidRPr="0085520E">
              <w:rPr>
                <w:sz w:val="17"/>
              </w:rPr>
              <w:t xml:space="preserve">fleet </w:t>
            </w:r>
            <w:r w:rsidRPr="0085520E">
              <w:rPr>
                <w:sz w:val="17"/>
              </w:rPr>
              <w:t>program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ind w:right="102"/>
              <w:rPr>
                <w:sz w:val="17"/>
              </w:rPr>
            </w:pPr>
            <w:r w:rsidRPr="003872AD">
              <w:rPr>
                <w:sz w:val="17"/>
              </w:rPr>
              <w:t>Fleet program managed on a part- time</w:t>
            </w:r>
            <w:r w:rsidRPr="003872AD">
              <w:rPr>
                <w:spacing w:val="-3"/>
                <w:sz w:val="17"/>
              </w:rPr>
              <w:t xml:space="preserve"> </w:t>
            </w:r>
            <w:r w:rsidRPr="003872AD">
              <w:rPr>
                <w:sz w:val="17"/>
              </w:rPr>
              <w:t>basis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18" w:line="194" w:lineRule="exact"/>
              <w:ind w:right="142"/>
              <w:rPr>
                <w:sz w:val="17"/>
              </w:rPr>
            </w:pPr>
            <w:r w:rsidRPr="003872AD">
              <w:rPr>
                <w:sz w:val="17"/>
              </w:rPr>
              <w:t>Money taken from general funds for fleet safety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18" w:line="194" w:lineRule="exact"/>
              <w:ind w:right="142"/>
              <w:rPr>
                <w:sz w:val="17"/>
              </w:rPr>
            </w:pPr>
            <w:r w:rsidRPr="003872AD">
              <w:rPr>
                <w:sz w:val="17"/>
              </w:rPr>
              <w:t>Informal feedback only</w:t>
            </w:r>
          </w:p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before="18" w:line="194" w:lineRule="exact"/>
              <w:ind w:right="142" w:firstLine="0"/>
              <w:rPr>
                <w:sz w:val="17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12" w:line="194" w:lineRule="exact"/>
              <w:ind w:right="158"/>
              <w:rPr>
                <w:sz w:val="17"/>
              </w:rPr>
            </w:pPr>
            <w:r w:rsidRPr="003872AD">
              <w:rPr>
                <w:sz w:val="17"/>
              </w:rPr>
              <w:t>Responsibility</w:t>
            </w:r>
            <w:r w:rsidRPr="003872AD">
              <w:rPr>
                <w:spacing w:val="-10"/>
                <w:sz w:val="17"/>
              </w:rPr>
              <w:t xml:space="preserve"> </w:t>
            </w:r>
            <w:r w:rsidRPr="003872AD">
              <w:rPr>
                <w:sz w:val="17"/>
              </w:rPr>
              <w:t>not assigned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14" w:line="194" w:lineRule="exact"/>
              <w:ind w:right="592"/>
              <w:rPr>
                <w:sz w:val="17"/>
              </w:rPr>
            </w:pPr>
            <w:r w:rsidRPr="003872AD">
              <w:rPr>
                <w:sz w:val="17"/>
              </w:rPr>
              <w:t>No budget for fleet program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14" w:line="194" w:lineRule="exact"/>
              <w:ind w:right="592"/>
              <w:rPr>
                <w:sz w:val="17"/>
              </w:rPr>
            </w:pPr>
            <w:r w:rsidRPr="003872AD">
              <w:rPr>
                <w:sz w:val="17"/>
              </w:rPr>
              <w:t>No program feedback sought</w:t>
            </w:r>
          </w:p>
          <w:p w:rsidR="00D45184" w:rsidRPr="003872AD" w:rsidRDefault="00D45184" w:rsidP="00D45184">
            <w:pPr>
              <w:pStyle w:val="TableParagraph"/>
              <w:tabs>
                <w:tab w:val="left" w:pos="281"/>
              </w:tabs>
              <w:spacing w:before="14" w:line="194" w:lineRule="exact"/>
              <w:ind w:left="280" w:right="592" w:firstLine="0"/>
              <w:rPr>
                <w:sz w:val="17"/>
              </w:rPr>
            </w:pPr>
          </w:p>
        </w:tc>
      </w:tr>
      <w:tr w:rsidR="00D45184" w:rsidTr="001B7B52">
        <w:trPr>
          <w:trHeight w:hRule="exact" w:val="366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single" w:sz="4" w:space="0" w:color="006FC0"/>
            </w:tcBorders>
            <w:shd w:val="clear" w:color="auto" w:fill="94B3D6"/>
          </w:tcPr>
          <w:p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right w:val="nil"/>
            </w:tcBorders>
            <w:shd w:val="clear" w:color="auto" w:fill="auto"/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4" w:lineRule="exact"/>
              <w:ind w:left="103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006FC0"/>
            </w:tcBorders>
            <w:shd w:val="clear" w:color="auto" w:fill="auto"/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4" w:lineRule="exact"/>
              <w:ind w:left="103" w:firstLine="0"/>
              <w:rPr>
                <w:sz w:val="17"/>
              </w:rPr>
            </w:pPr>
          </w:p>
        </w:tc>
        <w:tc>
          <w:tcPr>
            <w:tcW w:w="194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auto"/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auto"/>
            <w:vAlign w:val="bottom"/>
          </w:tcPr>
          <w:p w:rsidR="00D45184" w:rsidRPr="00F17113" w:rsidRDefault="00E26B46" w:rsidP="000B6588">
            <w:pPr>
              <w:pStyle w:val="TableParagraph"/>
              <w:tabs>
                <w:tab w:val="left" w:pos="281"/>
              </w:tabs>
              <w:spacing w:before="12"/>
              <w:ind w:right="15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5" w:name="_GoBack"/>
            <w:bookmarkEnd w:id="5"/>
            <w:r w:rsidR="00041B9B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D45184" w:rsidTr="003C24D0">
        <w:trPr>
          <w:trHeight w:hRule="exact" w:val="42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45184" w:rsidRPr="00F17113" w:rsidRDefault="00D45184" w:rsidP="00D45184">
            <w:pPr>
              <w:pStyle w:val="BodyText"/>
              <w:ind w:hanging="8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sz w:val="18"/>
                <w:szCs w:val="18"/>
              </w:rPr>
              <w:t>10 points</w:t>
            </w:r>
          </w:p>
        </w:tc>
        <w:tc>
          <w:tcPr>
            <w:tcW w:w="23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7 points</w:t>
            </w:r>
          </w:p>
        </w:tc>
        <w:tc>
          <w:tcPr>
            <w:tcW w:w="19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4 points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/>
              <w:ind w:left="360" w:right="158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D45184" w:rsidTr="00977A54">
        <w:trPr>
          <w:trHeight w:hRule="exact" w:val="235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nil"/>
            </w:tcBorders>
            <w:shd w:val="clear" w:color="auto" w:fill="auto"/>
          </w:tcPr>
          <w:p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:rsidR="00D45184" w:rsidRPr="00F17113" w:rsidRDefault="00D45184" w:rsidP="00D45184">
            <w:pPr>
              <w:pStyle w:val="BodyText"/>
              <w:ind w:hanging="814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color w:val="006FC0"/>
                <w:sz w:val="18"/>
                <w:szCs w:val="18"/>
              </w:rPr>
              <w:t>Excellent</w:t>
            </w:r>
          </w:p>
        </w:tc>
        <w:tc>
          <w:tcPr>
            <w:tcW w:w="2380" w:type="dxa"/>
            <w:tcBorders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rPr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D45184" w:rsidTr="001B7B52">
        <w:trPr>
          <w:trHeight w:hRule="exact" w:val="1716"/>
        </w:trPr>
        <w:tc>
          <w:tcPr>
            <w:tcW w:w="2134" w:type="dxa"/>
            <w:tcBorders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  <w:p w:rsidR="00D45184" w:rsidRDefault="00D45184" w:rsidP="00D45184">
            <w:pPr>
              <w:pStyle w:val="TableParagraph"/>
              <w:spacing w:before="168"/>
              <w:ind w:left="100" w:right="100" w:firstLine="0"/>
              <w:jc w:val="center"/>
              <w:rPr>
                <w:b/>
              </w:rPr>
            </w:pPr>
            <w:r w:rsidRPr="009143C2">
              <w:rPr>
                <w:b/>
              </w:rPr>
              <w:t>Driver Selection</w:t>
            </w:r>
          </w:p>
          <w:p w:rsidR="00D45184" w:rsidRPr="009143C2" w:rsidRDefault="00D45184" w:rsidP="00D45184">
            <w:pPr>
              <w:pStyle w:val="TableParagraph"/>
              <w:spacing w:before="168"/>
              <w:ind w:left="100" w:right="10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:rsidR="00D45184" w:rsidRPr="0085520E" w:rsidRDefault="00D45184" w:rsidP="00D45184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85520E">
              <w:rPr>
                <w:spacing w:val="-9"/>
                <w:sz w:val="17"/>
              </w:rPr>
              <w:t xml:space="preserve">Job </w:t>
            </w:r>
            <w:r w:rsidRPr="0085520E">
              <w:rPr>
                <w:sz w:val="17"/>
              </w:rPr>
              <w:t>application and background check</w:t>
            </w:r>
          </w:p>
          <w:p w:rsidR="00AA70B6" w:rsidRPr="0085520E" w:rsidRDefault="00D45184" w:rsidP="00D45184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>New &amp; existing driver annual MVR review</w:t>
            </w:r>
          </w:p>
          <w:p w:rsidR="00D45184" w:rsidRPr="0085520E" w:rsidRDefault="00AA70B6" w:rsidP="00D45184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>W</w:t>
            </w:r>
            <w:r w:rsidR="00D45184" w:rsidRPr="0085520E">
              <w:rPr>
                <w:sz w:val="17"/>
              </w:rPr>
              <w:t xml:space="preserve">ritten MVR acceptability criteria </w:t>
            </w:r>
          </w:p>
          <w:p w:rsidR="00D45184" w:rsidRPr="0085520E" w:rsidRDefault="00D45184" w:rsidP="00D45184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>2+ years of prior truck driving experience required</w:t>
            </w:r>
          </w:p>
          <w:p w:rsidR="00D45184" w:rsidRPr="0085520E" w:rsidRDefault="00D45184" w:rsidP="00D45184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>New driver safety orientation program</w:t>
            </w:r>
          </w:p>
          <w:p w:rsidR="00D45184" w:rsidRPr="0085520E" w:rsidRDefault="00D45184" w:rsidP="00D45184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>Driver road testing and observation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D45184" w:rsidRPr="0085520E" w:rsidRDefault="00D45184" w:rsidP="00D4518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85520E">
              <w:rPr>
                <w:sz w:val="17"/>
              </w:rPr>
              <w:t>Job application required</w:t>
            </w:r>
          </w:p>
          <w:p w:rsidR="00D45184" w:rsidRPr="0085520E" w:rsidRDefault="00D45184" w:rsidP="00D4518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85520E">
              <w:rPr>
                <w:sz w:val="17"/>
              </w:rPr>
              <w:t>New &amp; existing driver annual MVR review</w:t>
            </w:r>
          </w:p>
          <w:p w:rsidR="00D45184" w:rsidRPr="0085520E" w:rsidRDefault="00D45184" w:rsidP="00D4518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85520E">
              <w:rPr>
                <w:sz w:val="17"/>
              </w:rPr>
              <w:t>New driver safety orientation</w:t>
            </w:r>
          </w:p>
          <w:p w:rsidR="00D45184" w:rsidRPr="0085520E" w:rsidRDefault="00D45184" w:rsidP="00D4518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8" w:lineRule="exact"/>
              <w:rPr>
                <w:sz w:val="17"/>
              </w:rPr>
            </w:pPr>
            <w:r w:rsidRPr="0085520E">
              <w:rPr>
                <w:sz w:val="17"/>
              </w:rPr>
              <w:t>New driver road testing</w:t>
            </w:r>
          </w:p>
          <w:p w:rsidR="00D45184" w:rsidRPr="0085520E" w:rsidRDefault="00D45184" w:rsidP="00D4518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8" w:lineRule="exact"/>
              <w:rPr>
                <w:sz w:val="17"/>
              </w:rPr>
            </w:pPr>
            <w:r w:rsidRPr="0085520E">
              <w:rPr>
                <w:sz w:val="17"/>
              </w:rPr>
              <w:t>Hires drivers with at least 2 years trucking experience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New &amp; existing driver annual MVR review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Job application</w:t>
            </w:r>
          </w:p>
          <w:p w:rsidR="00D45184" w:rsidRDefault="00D45184" w:rsidP="00D4518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before="14" w:line="194" w:lineRule="exact"/>
              <w:ind w:right="142"/>
              <w:rPr>
                <w:sz w:val="17"/>
              </w:rPr>
            </w:pPr>
            <w:r w:rsidRPr="003872AD">
              <w:rPr>
                <w:spacing w:val="-1"/>
                <w:sz w:val="17"/>
              </w:rPr>
              <w:t>H</w:t>
            </w:r>
            <w:r w:rsidRPr="003872AD">
              <w:rPr>
                <w:sz w:val="17"/>
              </w:rPr>
              <w:t>ires drivers with 1 year or less experience</w:t>
            </w:r>
          </w:p>
          <w:p w:rsidR="00D45184" w:rsidRPr="003872AD" w:rsidRDefault="00D45184" w:rsidP="00AA70B6">
            <w:pPr>
              <w:pStyle w:val="TableParagraph"/>
              <w:tabs>
                <w:tab w:val="left" w:pos="284"/>
              </w:tabs>
              <w:spacing w:before="14" w:line="194" w:lineRule="exact"/>
              <w:ind w:right="142" w:firstLine="0"/>
              <w:rPr>
                <w:sz w:val="17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New driver MVR review 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Inexperienced drivers hired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No road testing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No existing driver MVR review</w:t>
            </w:r>
          </w:p>
        </w:tc>
      </w:tr>
      <w:tr w:rsidR="00D45184" w:rsidTr="001B7B52">
        <w:trPr>
          <w:trHeight w:hRule="exact" w:val="348"/>
        </w:trPr>
        <w:tc>
          <w:tcPr>
            <w:tcW w:w="2134" w:type="dxa"/>
            <w:tcBorders>
              <w:top w:val="nil"/>
              <w:left w:val="nil"/>
              <w:right w:val="single" w:sz="4" w:space="0" w:color="006FC0"/>
            </w:tcBorders>
            <w:shd w:val="clear" w:color="auto" w:fill="94B3D6"/>
          </w:tcPr>
          <w:p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pacing w:val="-9"/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006FC0"/>
            </w:tcBorders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41"/>
              </w:tabs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vAlign w:val="bottom"/>
          </w:tcPr>
          <w:p w:rsidR="00D45184" w:rsidRPr="00F17113" w:rsidRDefault="00E26B46" w:rsidP="0032407A">
            <w:pPr>
              <w:pStyle w:val="TableParagraph"/>
              <w:tabs>
                <w:tab w:val="left" w:pos="28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D45184" w:rsidTr="005E263A">
        <w:trPr>
          <w:trHeight w:hRule="exact" w:val="348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BodyText"/>
              <w:ind w:hanging="8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sz w:val="18"/>
                <w:szCs w:val="18"/>
              </w:rPr>
              <w:t>10 points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7 points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4 points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/>
              <w:ind w:left="360" w:right="158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D45184" w:rsidTr="00A66B83">
        <w:trPr>
          <w:trHeight w:hRule="exact" w:val="235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nil"/>
            </w:tcBorders>
            <w:shd w:val="clear" w:color="auto" w:fill="auto"/>
          </w:tcPr>
          <w:p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1C5DFC" w:rsidP="001C5DFC">
            <w:pPr>
              <w:pStyle w:val="BodyText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color w:val="006FC0"/>
                <w:sz w:val="18"/>
                <w:szCs w:val="18"/>
              </w:rPr>
              <w:t>Excellent</w:t>
            </w:r>
          </w:p>
        </w:tc>
        <w:tc>
          <w:tcPr>
            <w:tcW w:w="238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rPr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D45184" w:rsidTr="001B7B52">
        <w:trPr>
          <w:trHeight w:hRule="exact" w:val="1509"/>
        </w:trPr>
        <w:tc>
          <w:tcPr>
            <w:tcW w:w="2134" w:type="dxa"/>
            <w:tcBorders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:rsidR="00D45184" w:rsidRPr="003872AD" w:rsidRDefault="00D45184" w:rsidP="00D45184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:rsidR="00D45184" w:rsidRDefault="00D45184" w:rsidP="00D45184">
            <w:pPr>
              <w:pStyle w:val="TableParagraph"/>
              <w:ind w:left="100" w:right="100" w:firstLine="0"/>
              <w:jc w:val="center"/>
              <w:rPr>
                <w:b/>
              </w:rPr>
            </w:pPr>
            <w:r w:rsidRPr="009143C2">
              <w:rPr>
                <w:b/>
              </w:rPr>
              <w:t>Substance Abuse Policy</w:t>
            </w:r>
          </w:p>
          <w:p w:rsidR="00D45184" w:rsidRDefault="00D45184" w:rsidP="00D45184">
            <w:pPr>
              <w:pStyle w:val="TableParagraph"/>
              <w:ind w:left="100" w:right="100" w:firstLine="0"/>
              <w:jc w:val="center"/>
              <w:rPr>
                <w:b/>
              </w:rPr>
            </w:pPr>
          </w:p>
          <w:p w:rsidR="00D45184" w:rsidRPr="009143C2" w:rsidRDefault="00D45184" w:rsidP="00D45184">
            <w:pPr>
              <w:pStyle w:val="TableParagraph"/>
              <w:ind w:left="0" w:right="10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Written compliant policy with strict rules on drug and alcohol use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3872AD">
              <w:rPr>
                <w:sz w:val="17"/>
              </w:rPr>
              <w:t>Drug testing at</w:t>
            </w:r>
            <w:r w:rsidRPr="003872AD">
              <w:rPr>
                <w:spacing w:val="-1"/>
                <w:sz w:val="17"/>
              </w:rPr>
              <w:t xml:space="preserve"> </w:t>
            </w:r>
            <w:r w:rsidRPr="003872AD">
              <w:rPr>
                <w:sz w:val="17"/>
              </w:rPr>
              <w:t>hire, random and post-accident</w:t>
            </w:r>
          </w:p>
          <w:p w:rsidR="00D45184" w:rsidRPr="0085520E" w:rsidRDefault="00D45184" w:rsidP="00D45184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Reasonable</w:t>
            </w:r>
            <w:r w:rsidRPr="0085520E">
              <w:rPr>
                <w:spacing w:val="-10"/>
                <w:sz w:val="17"/>
              </w:rPr>
              <w:t xml:space="preserve"> </w:t>
            </w:r>
            <w:r w:rsidRPr="0085520E">
              <w:rPr>
                <w:sz w:val="17"/>
              </w:rPr>
              <w:t xml:space="preserve">cause drug testing </w:t>
            </w:r>
          </w:p>
          <w:p w:rsidR="00D45184" w:rsidRPr="0085520E" w:rsidRDefault="00D57B03" w:rsidP="00D45184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Supervisors trained in alcohol and drug awareness</w:t>
            </w:r>
          </w:p>
          <w:p w:rsidR="00BA1102" w:rsidRDefault="00BA1102" w:rsidP="00BA1102">
            <w:pPr>
              <w:pStyle w:val="TableParagraph"/>
              <w:tabs>
                <w:tab w:val="left" w:pos="284"/>
              </w:tabs>
              <w:spacing w:line="207" w:lineRule="exact"/>
              <w:rPr>
                <w:color w:val="FF0000"/>
                <w:sz w:val="17"/>
              </w:rPr>
            </w:pPr>
          </w:p>
          <w:p w:rsidR="00BA1102" w:rsidRPr="003872AD" w:rsidRDefault="00BA1102" w:rsidP="00BA1102">
            <w:pPr>
              <w:pStyle w:val="TableParagraph"/>
              <w:tabs>
                <w:tab w:val="left" w:pos="284"/>
              </w:tabs>
              <w:spacing w:line="207" w:lineRule="exact"/>
              <w:ind w:left="103" w:firstLine="0"/>
              <w:rPr>
                <w:sz w:val="17"/>
              </w:rPr>
            </w:pPr>
            <w:r>
              <w:rPr>
                <w:sz w:val="17"/>
              </w:rPr>
              <w:t xml:space="preserve">ny 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Written drug testing program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At</w:t>
            </w:r>
            <w:r w:rsidRPr="003872AD">
              <w:rPr>
                <w:spacing w:val="-1"/>
                <w:sz w:val="17"/>
              </w:rPr>
              <w:t xml:space="preserve"> </w:t>
            </w:r>
            <w:r w:rsidRPr="003872AD">
              <w:rPr>
                <w:sz w:val="17"/>
              </w:rPr>
              <w:t>hire drug testing</w:t>
            </w:r>
          </w:p>
          <w:p w:rsidR="00D45184" w:rsidRDefault="00D57B03" w:rsidP="00D45184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Post</w:t>
            </w:r>
            <w:r w:rsidRPr="003872AD">
              <w:rPr>
                <w:spacing w:val="-6"/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accident </w:t>
            </w:r>
            <w:r w:rsidR="00D45184" w:rsidRPr="003872AD">
              <w:rPr>
                <w:sz w:val="17"/>
              </w:rPr>
              <w:t>testing</w:t>
            </w:r>
          </w:p>
          <w:p w:rsidR="00D57B03" w:rsidRPr="003872AD" w:rsidRDefault="00D57B03" w:rsidP="00D45184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>
              <w:rPr>
                <w:sz w:val="17"/>
              </w:rPr>
              <w:t>Random drug testing</w:t>
            </w:r>
          </w:p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firstLine="0"/>
              <w:rPr>
                <w:sz w:val="17"/>
              </w:rPr>
            </w:pPr>
          </w:p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15" w:line="194" w:lineRule="exact"/>
              <w:ind w:right="378"/>
              <w:rPr>
                <w:sz w:val="17"/>
              </w:rPr>
            </w:pPr>
            <w:r w:rsidRPr="003872AD">
              <w:rPr>
                <w:sz w:val="17"/>
              </w:rPr>
              <w:t>Accepts existing CDL medical card at hire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15" w:line="194" w:lineRule="exact"/>
              <w:ind w:right="378"/>
              <w:rPr>
                <w:sz w:val="17"/>
              </w:rPr>
            </w:pPr>
            <w:r w:rsidRPr="003872AD">
              <w:rPr>
                <w:sz w:val="17"/>
              </w:rPr>
              <w:t>Does not require drug testing unless medical card expired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line="208" w:lineRule="exact"/>
              <w:rPr>
                <w:sz w:val="17"/>
              </w:rPr>
            </w:pPr>
            <w:r w:rsidRPr="003872AD">
              <w:rPr>
                <w:sz w:val="17"/>
              </w:rPr>
              <w:t>No</w:t>
            </w:r>
            <w:r w:rsidRPr="003872AD">
              <w:rPr>
                <w:spacing w:val="-4"/>
                <w:sz w:val="17"/>
              </w:rPr>
              <w:t xml:space="preserve"> drug testing </w:t>
            </w:r>
            <w:r w:rsidRPr="003872AD">
              <w:rPr>
                <w:sz w:val="17"/>
              </w:rPr>
              <w:t>policy</w:t>
            </w:r>
          </w:p>
          <w:p w:rsidR="00D45184" w:rsidRPr="003872AD" w:rsidRDefault="00D45184" w:rsidP="00D45184">
            <w:pPr>
              <w:pStyle w:val="TableParagraph"/>
              <w:tabs>
                <w:tab w:val="left" w:pos="281"/>
              </w:tabs>
              <w:spacing w:line="208" w:lineRule="exact"/>
              <w:ind w:left="100" w:firstLine="0"/>
              <w:rPr>
                <w:sz w:val="17"/>
              </w:rPr>
            </w:pPr>
          </w:p>
        </w:tc>
      </w:tr>
      <w:tr w:rsidR="00D45184" w:rsidTr="001B7B52">
        <w:trPr>
          <w:trHeight w:hRule="exact" w:val="388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single" w:sz="4" w:space="0" w:color="006FC0"/>
            </w:tcBorders>
            <w:shd w:val="clear" w:color="auto" w:fill="94B3D6"/>
          </w:tcPr>
          <w:p w:rsidR="00D45184" w:rsidRPr="003872AD" w:rsidRDefault="00D45184" w:rsidP="00D45184">
            <w:pPr>
              <w:pStyle w:val="TableParagraph"/>
              <w:spacing w:before="2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006FC0"/>
            </w:tcBorders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140"/>
              </w:tabs>
              <w:spacing w:before="15"/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vAlign w:val="bottom"/>
          </w:tcPr>
          <w:p w:rsidR="00D45184" w:rsidRPr="00F17113" w:rsidRDefault="00E26B46" w:rsidP="0032407A">
            <w:pPr>
              <w:pStyle w:val="TableParagraph"/>
              <w:tabs>
                <w:tab w:val="left" w:pos="28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D45184" w:rsidTr="00F17113">
        <w:trPr>
          <w:trHeight w:hRule="exact" w:val="474"/>
        </w:trPr>
        <w:tc>
          <w:tcPr>
            <w:tcW w:w="2134" w:type="dxa"/>
            <w:tcBorders>
              <w:top w:val="single" w:sz="4" w:space="0" w:color="006FC0"/>
              <w:left w:val="nil"/>
              <w:bottom w:val="nil"/>
              <w:right w:val="nil"/>
            </w:tcBorders>
            <w:shd w:val="clear" w:color="auto" w:fill="auto"/>
          </w:tcPr>
          <w:p w:rsidR="00D45184" w:rsidRPr="003872AD" w:rsidRDefault="00D45184" w:rsidP="00D45184">
            <w:pPr>
              <w:pStyle w:val="TableParagraph"/>
              <w:spacing w:before="2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nil"/>
              <w:bottom w:val="nil"/>
              <w:right w:val="nil"/>
            </w:tcBorders>
          </w:tcPr>
          <w:p w:rsidR="00D45184" w:rsidRPr="00F17113" w:rsidRDefault="00D45184" w:rsidP="00D45184">
            <w:pPr>
              <w:pStyle w:val="TableParagraph"/>
              <w:tabs>
                <w:tab w:val="left" w:pos="140"/>
              </w:tabs>
              <w:spacing w:before="15"/>
              <w:ind w:left="680" w:right="-14" w:hanging="540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D45184" w:rsidRDefault="00D45184" w:rsidP="00D45184">
            <w:pPr>
              <w:pStyle w:val="TableParagraph"/>
              <w:tabs>
                <w:tab w:val="left" w:pos="281"/>
              </w:tabs>
              <w:ind w:left="360" w:firstLine="0"/>
              <w:rPr>
                <w:b/>
              </w:rPr>
            </w:pPr>
          </w:p>
        </w:tc>
      </w:tr>
      <w:tr w:rsidR="00D45184" w:rsidTr="004427B4">
        <w:trPr>
          <w:trHeight w:hRule="exact" w:val="474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5184" w:rsidRPr="003872AD" w:rsidRDefault="00D45184" w:rsidP="00D45184">
            <w:pPr>
              <w:pStyle w:val="TableParagraph"/>
              <w:spacing w:before="2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BodyText"/>
              <w:ind w:hanging="8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93E0D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17113">
              <w:rPr>
                <w:rFonts w:ascii="Arial" w:hAnsi="Arial" w:cs="Arial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  <w:vAlign w:val="bottom"/>
          </w:tcPr>
          <w:p w:rsidR="00D45184" w:rsidRPr="00F17113" w:rsidRDefault="00C93E0D" w:rsidP="00D45184">
            <w:pPr>
              <w:pStyle w:val="TableParagraph"/>
              <w:tabs>
                <w:tab w:val="left" w:pos="284"/>
              </w:tabs>
              <w:ind w:left="10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vAlign w:val="bottom"/>
          </w:tcPr>
          <w:p w:rsidR="00D45184" w:rsidRPr="00F17113" w:rsidRDefault="00C93E0D" w:rsidP="00D45184">
            <w:pPr>
              <w:pStyle w:val="TableParagraph"/>
              <w:tabs>
                <w:tab w:val="left" w:pos="284"/>
              </w:tabs>
              <w:ind w:righ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/>
              <w:ind w:left="360" w:right="158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D45184" w:rsidTr="00E346B6">
        <w:trPr>
          <w:trHeight w:hRule="exact" w:val="262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nil"/>
            </w:tcBorders>
            <w:shd w:val="clear" w:color="auto" w:fill="auto"/>
          </w:tcPr>
          <w:p w:rsidR="00D45184" w:rsidRPr="003872AD" w:rsidRDefault="00D45184" w:rsidP="00D45184">
            <w:pPr>
              <w:pStyle w:val="TableParagraph"/>
              <w:spacing w:before="2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BodyText"/>
              <w:ind w:hanging="814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color w:val="006FC0"/>
                <w:sz w:val="18"/>
                <w:szCs w:val="18"/>
              </w:rPr>
              <w:t>Excellent</w:t>
            </w:r>
          </w:p>
        </w:tc>
        <w:tc>
          <w:tcPr>
            <w:tcW w:w="238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rPr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D45184" w:rsidTr="001B7B52">
        <w:trPr>
          <w:trHeight w:hRule="exact" w:val="1711"/>
        </w:trPr>
        <w:tc>
          <w:tcPr>
            <w:tcW w:w="2134" w:type="dxa"/>
            <w:tcBorders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:rsidR="00D45184" w:rsidRPr="003872AD" w:rsidRDefault="00D45184" w:rsidP="00D45184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:rsidR="00D45184" w:rsidRDefault="00D45184" w:rsidP="00D45184">
            <w:pPr>
              <w:pStyle w:val="TableParagraph"/>
              <w:spacing w:before="1"/>
              <w:ind w:left="99" w:right="100" w:firstLine="0"/>
              <w:jc w:val="center"/>
              <w:rPr>
                <w:b/>
              </w:rPr>
            </w:pPr>
            <w:r w:rsidRPr="009143C2">
              <w:rPr>
                <w:b/>
              </w:rPr>
              <w:t>Driver Training</w:t>
            </w:r>
          </w:p>
          <w:p w:rsidR="00D45184" w:rsidRDefault="00D45184" w:rsidP="00D45184">
            <w:pPr>
              <w:pStyle w:val="TableParagraph"/>
              <w:spacing w:before="1"/>
              <w:ind w:left="99" w:right="100" w:firstLine="0"/>
              <w:jc w:val="center"/>
              <w:rPr>
                <w:b/>
              </w:rPr>
            </w:pPr>
          </w:p>
          <w:p w:rsidR="00D45184" w:rsidRPr="009143C2" w:rsidRDefault="00D45184" w:rsidP="00D45184">
            <w:pPr>
              <w:pStyle w:val="TableParagraph"/>
              <w:spacing w:before="1"/>
              <w:ind w:left="99" w:right="10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New driver safety orientation period</w:t>
            </w:r>
          </w:p>
          <w:p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>Formal defensive driver training program based on fleet loss history</w:t>
            </w:r>
          </w:p>
          <w:p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>Interactive fleet safety training modules</w:t>
            </w:r>
          </w:p>
          <w:p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>Monthly safety</w:t>
            </w:r>
            <w:r w:rsidRPr="0085520E">
              <w:rPr>
                <w:spacing w:val="-17"/>
                <w:sz w:val="17"/>
              </w:rPr>
              <w:t xml:space="preserve"> </w:t>
            </w:r>
            <w:r w:rsidRPr="0085520E">
              <w:rPr>
                <w:sz w:val="17"/>
              </w:rPr>
              <w:t>communications</w:t>
            </w:r>
          </w:p>
          <w:p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Road observation reports</w:t>
            </w:r>
          </w:p>
          <w:p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Fleet driver rodeo competition</w:t>
            </w:r>
          </w:p>
          <w:p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>Annual accident trend based driver</w:t>
            </w:r>
            <w:r w:rsidRPr="0085520E">
              <w:rPr>
                <w:spacing w:val="-10"/>
                <w:sz w:val="17"/>
              </w:rPr>
              <w:t xml:space="preserve"> </w:t>
            </w:r>
            <w:r w:rsidRPr="0085520E">
              <w:rPr>
                <w:sz w:val="17"/>
              </w:rPr>
              <w:t>training</w:t>
            </w:r>
          </w:p>
          <w:p w:rsidR="00D45184" w:rsidRPr="0085520E" w:rsidRDefault="00C93E0D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Quarterly </w:t>
            </w:r>
            <w:r w:rsidR="00D45184" w:rsidRPr="0085520E">
              <w:rPr>
                <w:sz w:val="17"/>
              </w:rPr>
              <w:t>safety</w:t>
            </w:r>
            <w:r w:rsidR="00D45184" w:rsidRPr="0085520E">
              <w:rPr>
                <w:spacing w:val="-14"/>
                <w:sz w:val="17"/>
              </w:rPr>
              <w:t xml:space="preserve"> </w:t>
            </w:r>
            <w:r w:rsidR="00D45184" w:rsidRPr="0085520E">
              <w:rPr>
                <w:sz w:val="17"/>
              </w:rPr>
              <w:t>communications</w:t>
            </w:r>
          </w:p>
          <w:p w:rsidR="00C93E0D" w:rsidRPr="0085520E" w:rsidRDefault="00C93E0D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>Road Observation reports</w:t>
            </w:r>
          </w:p>
          <w:p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>Fleet safety incentive program</w:t>
            </w:r>
          </w:p>
          <w:p w:rsidR="00D45184" w:rsidRPr="0085520E" w:rsidRDefault="00D45184" w:rsidP="00D45184">
            <w:pPr>
              <w:pStyle w:val="TableParagraph"/>
              <w:tabs>
                <w:tab w:val="left" w:pos="284"/>
              </w:tabs>
              <w:ind w:right="128"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5" w:line="194" w:lineRule="exact"/>
              <w:ind w:right="351"/>
              <w:rPr>
                <w:sz w:val="17"/>
              </w:rPr>
            </w:pPr>
            <w:r w:rsidRPr="0085520E">
              <w:rPr>
                <w:sz w:val="17"/>
              </w:rPr>
              <w:t>Safety training</w:t>
            </w:r>
            <w:r w:rsidRPr="0085520E">
              <w:rPr>
                <w:spacing w:val="-7"/>
                <w:sz w:val="17"/>
              </w:rPr>
              <w:t xml:space="preserve"> conducted infrequently </w:t>
            </w:r>
          </w:p>
          <w:p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0" w:line="196" w:lineRule="exact"/>
              <w:ind w:right="265"/>
              <w:rPr>
                <w:sz w:val="17"/>
              </w:rPr>
            </w:pPr>
            <w:r w:rsidRPr="0085520E">
              <w:rPr>
                <w:spacing w:val="-1"/>
                <w:sz w:val="17"/>
              </w:rPr>
              <w:t>Safety training &amp; communication</w:t>
            </w:r>
            <w:r w:rsidRPr="0085520E">
              <w:rPr>
                <w:sz w:val="17"/>
              </w:rPr>
              <w:t xml:space="preserve"> programs are informal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08" w:lineRule="exact"/>
              <w:rPr>
                <w:sz w:val="17"/>
              </w:rPr>
            </w:pPr>
            <w:r w:rsidRPr="003872AD">
              <w:rPr>
                <w:sz w:val="17"/>
              </w:rPr>
              <w:t>No fleet safety training conducted</w:t>
            </w:r>
          </w:p>
        </w:tc>
      </w:tr>
      <w:tr w:rsidR="00D45184" w:rsidTr="001B7B52">
        <w:trPr>
          <w:trHeight w:hRule="exact" w:val="325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single" w:sz="4" w:space="0" w:color="006FC0"/>
            </w:tcBorders>
            <w:shd w:val="clear" w:color="auto" w:fill="94B3D6"/>
          </w:tcPr>
          <w:p w:rsidR="00D45184" w:rsidRPr="003872AD" w:rsidRDefault="00D45184" w:rsidP="00D45184">
            <w:pPr>
              <w:pStyle w:val="TableParagraph"/>
              <w:spacing w:before="2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006FC0"/>
            </w:tcBorders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6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vAlign w:val="bottom"/>
          </w:tcPr>
          <w:p w:rsidR="00D45184" w:rsidRPr="00F17113" w:rsidRDefault="00E26B46" w:rsidP="0032407A">
            <w:pPr>
              <w:pStyle w:val="TableParagraph"/>
              <w:tabs>
                <w:tab w:val="left" w:pos="28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D45184" w:rsidTr="009A30E6">
        <w:trPr>
          <w:trHeight w:hRule="exact" w:val="352"/>
        </w:trPr>
        <w:tc>
          <w:tcPr>
            <w:tcW w:w="2134" w:type="dxa"/>
            <w:tcBorders>
              <w:left w:val="nil"/>
              <w:right w:val="nil"/>
            </w:tcBorders>
            <w:shd w:val="clear" w:color="auto" w:fill="auto"/>
          </w:tcPr>
          <w:p w:rsidR="00D45184" w:rsidRPr="003872AD" w:rsidRDefault="00D45184" w:rsidP="00D45184">
            <w:pPr>
              <w:pStyle w:val="TableParagraph"/>
              <w:spacing w:before="2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left w:val="nil"/>
              <w:right w:val="nil"/>
            </w:tcBorders>
            <w:vAlign w:val="bottom"/>
          </w:tcPr>
          <w:p w:rsidR="00D45184" w:rsidRPr="00F17113" w:rsidRDefault="00C93E0D" w:rsidP="00D45184">
            <w:pPr>
              <w:pStyle w:val="BodyText"/>
              <w:ind w:hanging="8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D45184" w:rsidRPr="00F17113">
              <w:rPr>
                <w:rFonts w:ascii="Arial" w:hAnsi="Arial" w:cs="Arial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bottom"/>
          </w:tcPr>
          <w:p w:rsidR="00D45184" w:rsidRPr="00F17113" w:rsidRDefault="00C93E0D" w:rsidP="00D45184">
            <w:pPr>
              <w:pStyle w:val="TableParagraph"/>
              <w:tabs>
                <w:tab w:val="left" w:pos="284"/>
              </w:tabs>
              <w:ind w:left="10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bottom"/>
          </w:tcPr>
          <w:p w:rsidR="00D45184" w:rsidRPr="00F17113" w:rsidRDefault="00C93E0D" w:rsidP="00C93E0D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3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/>
              <w:ind w:left="360" w:right="158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D45184" w:rsidTr="00A66B83">
        <w:trPr>
          <w:trHeight w:hRule="exact" w:val="271"/>
        </w:trPr>
        <w:tc>
          <w:tcPr>
            <w:tcW w:w="2134" w:type="dxa"/>
            <w:tcBorders>
              <w:left w:val="nil"/>
              <w:bottom w:val="single" w:sz="4" w:space="0" w:color="006FC0"/>
              <w:right w:val="nil"/>
            </w:tcBorders>
            <w:shd w:val="clear" w:color="auto" w:fill="auto"/>
          </w:tcPr>
          <w:p w:rsidR="00D45184" w:rsidRPr="003872AD" w:rsidRDefault="00D45184" w:rsidP="00D45184">
            <w:pPr>
              <w:pStyle w:val="TableParagraph"/>
              <w:spacing w:before="2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BodyText"/>
              <w:ind w:hanging="814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color w:val="006FC0"/>
                <w:sz w:val="18"/>
                <w:szCs w:val="18"/>
              </w:rPr>
              <w:t>Excellent</w:t>
            </w:r>
          </w:p>
        </w:tc>
        <w:tc>
          <w:tcPr>
            <w:tcW w:w="238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rPr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D45184" w:rsidTr="001B7B52">
        <w:trPr>
          <w:trHeight w:hRule="exact" w:val="1626"/>
        </w:trPr>
        <w:tc>
          <w:tcPr>
            <w:tcW w:w="2134" w:type="dxa"/>
            <w:tcBorders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:rsidR="00D45184" w:rsidRDefault="00D45184" w:rsidP="00D45184">
            <w:pPr>
              <w:pStyle w:val="TableParagraph"/>
              <w:spacing w:before="122"/>
              <w:ind w:left="248" w:right="427" w:hanging="90"/>
              <w:jc w:val="center"/>
              <w:rPr>
                <w:b/>
              </w:rPr>
            </w:pPr>
          </w:p>
          <w:p w:rsidR="00D45184" w:rsidRDefault="00D45184" w:rsidP="00D45184">
            <w:pPr>
              <w:pStyle w:val="TableParagraph"/>
              <w:spacing w:before="122"/>
              <w:ind w:left="63" w:right="427" w:firstLine="0"/>
              <w:jc w:val="center"/>
              <w:rPr>
                <w:b/>
              </w:rPr>
            </w:pPr>
            <w:r>
              <w:rPr>
                <w:b/>
              </w:rPr>
              <w:t>Accident I</w:t>
            </w:r>
            <w:r w:rsidRPr="009143C2">
              <w:rPr>
                <w:b/>
              </w:rPr>
              <w:t>nvestigation</w:t>
            </w:r>
          </w:p>
          <w:p w:rsidR="00D45184" w:rsidRPr="009143C2" w:rsidRDefault="00D45184" w:rsidP="00D45184">
            <w:pPr>
              <w:pStyle w:val="TableParagraph"/>
              <w:spacing w:before="122"/>
              <w:ind w:left="338" w:right="42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z w:val="17"/>
              </w:rPr>
              <w:t>Drivers trained in accident reporting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Formal </w:t>
            </w:r>
            <w:r>
              <w:rPr>
                <w:sz w:val="17"/>
              </w:rPr>
              <w:t>investigation by fleet manager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Driver interviewed, preventability</w:t>
            </w:r>
            <w:r w:rsidRPr="003872AD">
              <w:rPr>
                <w:spacing w:val="-17"/>
                <w:sz w:val="17"/>
              </w:rPr>
              <w:t xml:space="preserve"> </w:t>
            </w:r>
            <w:r w:rsidRPr="003872AD">
              <w:rPr>
                <w:sz w:val="17"/>
              </w:rPr>
              <w:t>determined, corrective action taken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z w:val="17"/>
              </w:rPr>
              <w:t>Fleet Accident review</w:t>
            </w:r>
            <w:r w:rsidRPr="003872AD">
              <w:rPr>
                <w:spacing w:val="-14"/>
                <w:sz w:val="17"/>
              </w:rPr>
              <w:t xml:space="preserve"> </w:t>
            </w:r>
            <w:r w:rsidRPr="003872AD">
              <w:rPr>
                <w:sz w:val="17"/>
              </w:rPr>
              <w:t>board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Progressive disciplinary program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Accident trend based driver training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12" w:line="194" w:lineRule="exact"/>
              <w:ind w:right="556"/>
              <w:rPr>
                <w:sz w:val="17"/>
              </w:rPr>
            </w:pPr>
            <w:r w:rsidRPr="003872AD">
              <w:rPr>
                <w:sz w:val="17"/>
              </w:rPr>
              <w:t>Full investigation</w:t>
            </w:r>
            <w:r w:rsidRPr="003872AD">
              <w:rPr>
                <w:spacing w:val="-12"/>
                <w:sz w:val="17"/>
              </w:rPr>
              <w:t xml:space="preserve"> </w:t>
            </w:r>
            <w:r w:rsidRPr="003872AD">
              <w:rPr>
                <w:sz w:val="17"/>
              </w:rPr>
              <w:t>by supervisor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14" w:line="194" w:lineRule="exact"/>
              <w:ind w:right="687"/>
              <w:rPr>
                <w:sz w:val="17"/>
              </w:rPr>
            </w:pPr>
            <w:r w:rsidRPr="003872AD">
              <w:rPr>
                <w:sz w:val="17"/>
              </w:rPr>
              <w:t>Written report</w:t>
            </w:r>
            <w:r w:rsidRPr="003872AD">
              <w:rPr>
                <w:spacing w:val="-11"/>
                <w:sz w:val="17"/>
              </w:rPr>
              <w:t xml:space="preserve"> </w:t>
            </w:r>
            <w:r w:rsidRPr="003872AD">
              <w:rPr>
                <w:sz w:val="17"/>
              </w:rPr>
              <w:t>that determines</w:t>
            </w:r>
            <w:r w:rsidRPr="003872AD">
              <w:rPr>
                <w:spacing w:val="-8"/>
                <w:sz w:val="17"/>
              </w:rPr>
              <w:t xml:space="preserve"> </w:t>
            </w:r>
            <w:r w:rsidRPr="003872AD">
              <w:rPr>
                <w:sz w:val="17"/>
              </w:rPr>
              <w:t>cause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14" w:line="194" w:lineRule="exact"/>
              <w:ind w:right="687"/>
              <w:rPr>
                <w:sz w:val="17"/>
              </w:rPr>
            </w:pPr>
            <w:r w:rsidRPr="003872AD">
              <w:rPr>
                <w:sz w:val="17"/>
              </w:rPr>
              <w:t>Management accident reviews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14" w:line="194" w:lineRule="exact"/>
              <w:ind w:right="687"/>
              <w:rPr>
                <w:sz w:val="17"/>
              </w:rPr>
            </w:pPr>
            <w:r w:rsidRPr="003872AD">
              <w:rPr>
                <w:sz w:val="17"/>
              </w:rPr>
              <w:t>Accident based driver retraining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12" w:line="194" w:lineRule="exact"/>
              <w:ind w:right="622"/>
              <w:rPr>
                <w:sz w:val="17"/>
              </w:rPr>
            </w:pPr>
            <w:r w:rsidRPr="003872AD">
              <w:rPr>
                <w:sz w:val="17"/>
              </w:rPr>
              <w:t xml:space="preserve">Management accident review 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12" w:line="194" w:lineRule="exact"/>
              <w:ind w:right="622"/>
              <w:rPr>
                <w:sz w:val="17"/>
              </w:rPr>
            </w:pPr>
            <w:r w:rsidRPr="003872AD">
              <w:rPr>
                <w:sz w:val="17"/>
              </w:rPr>
              <w:t xml:space="preserve">Informal driver </w:t>
            </w:r>
            <w:r w:rsidRPr="003872AD">
              <w:rPr>
                <w:spacing w:val="-1"/>
                <w:sz w:val="17"/>
              </w:rPr>
              <w:t>discussion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12" w:line="194" w:lineRule="exact"/>
              <w:ind w:right="622"/>
              <w:rPr>
                <w:sz w:val="17"/>
              </w:rPr>
            </w:pPr>
            <w:r w:rsidRPr="003872AD">
              <w:rPr>
                <w:sz w:val="17"/>
              </w:rPr>
              <w:t xml:space="preserve">Driver disciplined 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No</w:t>
            </w:r>
            <w:r w:rsidRPr="003872AD">
              <w:rPr>
                <w:spacing w:val="-11"/>
                <w:sz w:val="17"/>
              </w:rPr>
              <w:t xml:space="preserve"> </w:t>
            </w:r>
            <w:r w:rsidRPr="003872AD">
              <w:rPr>
                <w:sz w:val="17"/>
              </w:rPr>
              <w:t>investigation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No action taken</w:t>
            </w:r>
          </w:p>
        </w:tc>
      </w:tr>
      <w:tr w:rsidR="00D45184" w:rsidTr="001B7B52">
        <w:trPr>
          <w:trHeight w:hRule="exact" w:val="325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single" w:sz="4" w:space="0" w:color="006FC0"/>
            </w:tcBorders>
            <w:shd w:val="clear" w:color="auto" w:fill="94B3D6"/>
          </w:tcPr>
          <w:p w:rsidR="00D45184" w:rsidRDefault="00D45184" w:rsidP="00D45184">
            <w:pPr>
              <w:pStyle w:val="TableParagraph"/>
              <w:spacing w:before="122"/>
              <w:ind w:left="360" w:right="427" w:firstLine="0"/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006FC0"/>
            </w:tcBorders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before="12" w:line="194" w:lineRule="exact"/>
              <w:ind w:left="360" w:right="556" w:firstLine="0"/>
              <w:rPr>
                <w:sz w:val="17"/>
              </w:rPr>
            </w:pPr>
          </w:p>
        </w:tc>
        <w:tc>
          <w:tcPr>
            <w:tcW w:w="194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bottom"/>
          </w:tcPr>
          <w:p w:rsidR="00D45184" w:rsidRPr="00F17113" w:rsidRDefault="00E26B46" w:rsidP="0032407A">
            <w:pPr>
              <w:pStyle w:val="TableParagraph"/>
              <w:tabs>
                <w:tab w:val="left" w:pos="28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D45184" w:rsidTr="009A30E6">
        <w:trPr>
          <w:trHeight w:hRule="exact" w:val="370"/>
        </w:trPr>
        <w:tc>
          <w:tcPr>
            <w:tcW w:w="2134" w:type="dxa"/>
            <w:tcBorders>
              <w:top w:val="single" w:sz="4" w:space="0" w:color="006FC0"/>
              <w:left w:val="nil"/>
              <w:right w:val="nil"/>
            </w:tcBorders>
            <w:shd w:val="clear" w:color="auto" w:fill="auto"/>
          </w:tcPr>
          <w:p w:rsidR="00D45184" w:rsidRDefault="00D45184" w:rsidP="00D45184">
            <w:pPr>
              <w:pStyle w:val="TableParagraph"/>
              <w:spacing w:before="122"/>
              <w:ind w:left="360" w:right="427" w:firstLine="0"/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BodyText"/>
              <w:ind w:hanging="8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sz w:val="18"/>
                <w:szCs w:val="18"/>
              </w:rPr>
              <w:t>10 points</w:t>
            </w: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7 points</w:t>
            </w:r>
          </w:p>
        </w:tc>
        <w:tc>
          <w:tcPr>
            <w:tcW w:w="1940" w:type="dxa"/>
            <w:tcBorders>
              <w:top w:val="single" w:sz="4" w:space="0" w:color="006FC0"/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4 points</w:t>
            </w:r>
          </w:p>
        </w:tc>
        <w:tc>
          <w:tcPr>
            <w:tcW w:w="1620" w:type="dxa"/>
            <w:tcBorders>
              <w:top w:val="single" w:sz="4" w:space="0" w:color="006FC0"/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/>
              <w:ind w:left="360" w:right="158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D45184" w:rsidTr="00A66B83">
        <w:trPr>
          <w:trHeight w:hRule="exact" w:val="244"/>
        </w:trPr>
        <w:tc>
          <w:tcPr>
            <w:tcW w:w="2134" w:type="dxa"/>
            <w:tcBorders>
              <w:top w:val="single" w:sz="4" w:space="0" w:color="006FC0"/>
              <w:left w:val="nil"/>
              <w:bottom w:val="single" w:sz="4" w:space="0" w:color="006FC0"/>
              <w:right w:val="nil"/>
            </w:tcBorders>
            <w:shd w:val="clear" w:color="auto" w:fill="auto"/>
          </w:tcPr>
          <w:p w:rsidR="00D45184" w:rsidRDefault="00D45184" w:rsidP="00D45184">
            <w:pPr>
              <w:pStyle w:val="TableParagraph"/>
              <w:spacing w:before="122"/>
              <w:ind w:left="360" w:right="427" w:firstLine="0"/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BodyText"/>
              <w:ind w:hanging="814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color w:val="006FC0"/>
                <w:sz w:val="18"/>
                <w:szCs w:val="18"/>
              </w:rPr>
              <w:t>Excellent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rPr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top w:val="single" w:sz="4" w:space="0" w:color="006FC0"/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top w:val="single" w:sz="4" w:space="0" w:color="006FC0"/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D45184" w:rsidTr="001B7B52">
        <w:trPr>
          <w:trHeight w:hRule="exact" w:val="1698"/>
        </w:trPr>
        <w:tc>
          <w:tcPr>
            <w:tcW w:w="2134" w:type="dxa"/>
            <w:tcBorders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  <w:p w:rsidR="00D45184" w:rsidRPr="00A91B08" w:rsidRDefault="00D45184" w:rsidP="00D45184">
            <w:pPr>
              <w:pStyle w:val="TableParagraph"/>
              <w:ind w:left="63" w:right="412" w:firstLine="0"/>
              <w:jc w:val="center"/>
              <w:rPr>
                <w:b/>
              </w:rPr>
            </w:pPr>
            <w:r w:rsidRPr="00A91B08">
              <w:rPr>
                <w:b/>
              </w:rPr>
              <w:t>Vehicle Maintenance</w:t>
            </w: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z w:val="17"/>
              </w:rPr>
              <w:t>Formal documented preventive</w:t>
            </w:r>
            <w:r w:rsidRPr="003872AD">
              <w:rPr>
                <w:spacing w:val="-19"/>
                <w:sz w:val="17"/>
              </w:rPr>
              <w:t xml:space="preserve"> </w:t>
            </w:r>
            <w:r w:rsidRPr="003872AD">
              <w:rPr>
                <w:sz w:val="17"/>
              </w:rPr>
              <w:t>maintenance program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Experienced vehicle mechanics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Pre-and post-trip inspections documented</w:t>
            </w:r>
          </w:p>
          <w:p w:rsidR="00D45184" w:rsidRPr="003872AD" w:rsidRDefault="00075E86" w:rsidP="00D45184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08" w:lineRule="exact"/>
              <w:rPr>
                <w:sz w:val="17"/>
              </w:rPr>
            </w:pPr>
            <w:r>
              <w:rPr>
                <w:sz w:val="17"/>
              </w:rPr>
              <w:t>Written semi-annual</w:t>
            </w:r>
            <w:r w:rsidR="00D45184" w:rsidRPr="003872AD">
              <w:rPr>
                <w:sz w:val="17"/>
              </w:rPr>
              <w:t xml:space="preserve"> vehicle</w:t>
            </w:r>
            <w:r w:rsidR="00D45184" w:rsidRPr="003872AD">
              <w:rPr>
                <w:spacing w:val="-16"/>
                <w:sz w:val="17"/>
              </w:rPr>
              <w:t xml:space="preserve"> </w:t>
            </w:r>
            <w:r w:rsidR="00D45184" w:rsidRPr="003872AD">
              <w:rPr>
                <w:sz w:val="17"/>
              </w:rPr>
              <w:t>inspections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1"/>
              <w:rPr>
                <w:sz w:val="17"/>
              </w:rPr>
            </w:pPr>
            <w:r w:rsidRPr="003872AD">
              <w:rPr>
                <w:sz w:val="17"/>
              </w:rPr>
              <w:t>Formal vehicle deficiency</w:t>
            </w:r>
            <w:r w:rsidRPr="003872AD">
              <w:rPr>
                <w:spacing w:val="-20"/>
                <w:sz w:val="17"/>
              </w:rPr>
              <w:t xml:space="preserve"> </w:t>
            </w:r>
            <w:r w:rsidRPr="003872AD">
              <w:rPr>
                <w:sz w:val="17"/>
              </w:rPr>
              <w:t>reporting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12" w:line="194" w:lineRule="exact"/>
              <w:ind w:right="167"/>
              <w:rPr>
                <w:sz w:val="17"/>
              </w:rPr>
            </w:pPr>
            <w:r w:rsidRPr="003872AD">
              <w:rPr>
                <w:sz w:val="17"/>
              </w:rPr>
              <w:t>Formal documentation</w:t>
            </w:r>
            <w:r w:rsidRPr="003872AD">
              <w:rPr>
                <w:spacing w:val="-13"/>
                <w:sz w:val="17"/>
              </w:rPr>
              <w:t xml:space="preserve"> </w:t>
            </w:r>
            <w:r w:rsidRPr="003872AD">
              <w:rPr>
                <w:sz w:val="17"/>
              </w:rPr>
              <w:t>of maintenance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z w:val="17"/>
              </w:rPr>
              <w:t>Pre-and post-trip inspections conducted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pacing w:val="-11"/>
                <w:sz w:val="17"/>
              </w:rPr>
              <w:t>Subcontracted maintenance and repairs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right="395"/>
              <w:rPr>
                <w:sz w:val="17"/>
              </w:rPr>
            </w:pPr>
            <w:r w:rsidRPr="003872AD">
              <w:rPr>
                <w:sz w:val="17"/>
              </w:rPr>
              <w:t>Informal vehicle deficiency</w:t>
            </w:r>
            <w:r w:rsidRPr="003872AD">
              <w:rPr>
                <w:spacing w:val="-15"/>
                <w:sz w:val="17"/>
              </w:rPr>
              <w:t xml:space="preserve"> </w:t>
            </w:r>
            <w:r w:rsidRPr="003872AD">
              <w:rPr>
                <w:sz w:val="17"/>
              </w:rPr>
              <w:t>procedures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ind w:right="444"/>
              <w:rPr>
                <w:sz w:val="17"/>
              </w:rPr>
            </w:pPr>
            <w:r w:rsidRPr="003872AD">
              <w:rPr>
                <w:sz w:val="17"/>
              </w:rPr>
              <w:t xml:space="preserve">Informal </w:t>
            </w:r>
            <w:r w:rsidRPr="003872AD">
              <w:rPr>
                <w:spacing w:val="-1"/>
                <w:sz w:val="17"/>
              </w:rPr>
              <w:t xml:space="preserve">maintenance </w:t>
            </w:r>
            <w:r w:rsidRPr="003872AD">
              <w:rPr>
                <w:sz w:val="17"/>
              </w:rPr>
              <w:t>schedule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2"/>
              <w:ind w:right="303"/>
              <w:rPr>
                <w:sz w:val="17"/>
              </w:rPr>
            </w:pPr>
            <w:r w:rsidRPr="003872AD">
              <w:rPr>
                <w:sz w:val="17"/>
              </w:rPr>
              <w:t>Driver responsible</w:t>
            </w:r>
            <w:r w:rsidRPr="003872AD">
              <w:rPr>
                <w:spacing w:val="-8"/>
                <w:sz w:val="17"/>
              </w:rPr>
              <w:t xml:space="preserve"> </w:t>
            </w:r>
            <w:r w:rsidRPr="003872AD">
              <w:rPr>
                <w:sz w:val="17"/>
              </w:rPr>
              <w:t>for maintenance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2" w:line="194" w:lineRule="exact"/>
              <w:ind w:right="252"/>
              <w:rPr>
                <w:sz w:val="17"/>
              </w:rPr>
            </w:pPr>
            <w:r w:rsidRPr="003872AD">
              <w:rPr>
                <w:sz w:val="17"/>
              </w:rPr>
              <w:t>No</w:t>
            </w:r>
            <w:r w:rsidRPr="003872AD">
              <w:rPr>
                <w:spacing w:val="-7"/>
                <w:sz w:val="17"/>
              </w:rPr>
              <w:t xml:space="preserve"> </w:t>
            </w:r>
            <w:r w:rsidRPr="003872AD">
              <w:rPr>
                <w:sz w:val="17"/>
              </w:rPr>
              <w:t>maintenance program</w:t>
            </w:r>
          </w:p>
        </w:tc>
      </w:tr>
      <w:tr w:rsidR="00D45184" w:rsidTr="001B7B52">
        <w:trPr>
          <w:trHeight w:hRule="exact" w:val="307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single" w:sz="4" w:space="0" w:color="006FC0"/>
            </w:tcBorders>
            <w:shd w:val="clear" w:color="auto" w:fill="94B3D6"/>
          </w:tcPr>
          <w:p w:rsidR="00D45184" w:rsidRPr="003872AD" w:rsidRDefault="00D45184" w:rsidP="00D45184">
            <w:pPr>
              <w:pStyle w:val="TableParagraph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006FC0"/>
            </w:tcBorders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before="12" w:line="194" w:lineRule="exact"/>
              <w:ind w:left="360" w:right="167"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bottom"/>
          </w:tcPr>
          <w:p w:rsidR="00D45184" w:rsidRPr="00F17113" w:rsidRDefault="00E26B46" w:rsidP="0032407A">
            <w:pPr>
              <w:pStyle w:val="TableParagraph"/>
              <w:tabs>
                <w:tab w:val="left" w:pos="28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D45184" w:rsidTr="009A30E6">
        <w:trPr>
          <w:trHeight w:hRule="exact" w:val="370"/>
        </w:trPr>
        <w:tc>
          <w:tcPr>
            <w:tcW w:w="2134" w:type="dxa"/>
            <w:tcBorders>
              <w:top w:val="single" w:sz="4" w:space="0" w:color="006FC0"/>
              <w:left w:val="nil"/>
              <w:right w:val="nil"/>
            </w:tcBorders>
            <w:shd w:val="clear" w:color="auto" w:fill="auto"/>
          </w:tcPr>
          <w:p w:rsidR="00D45184" w:rsidRPr="003872AD" w:rsidRDefault="00D45184" w:rsidP="00D45184">
            <w:pPr>
              <w:pStyle w:val="TableParagraph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vAlign w:val="bottom"/>
          </w:tcPr>
          <w:p w:rsidR="00D45184" w:rsidRPr="00F17113" w:rsidRDefault="00C93E0D" w:rsidP="00D45184">
            <w:pPr>
              <w:pStyle w:val="BodyText"/>
              <w:ind w:hanging="8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D45184" w:rsidRPr="00F17113">
              <w:rPr>
                <w:rFonts w:ascii="Arial" w:hAnsi="Arial" w:cs="Arial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  <w:vAlign w:val="bottom"/>
          </w:tcPr>
          <w:p w:rsidR="00D45184" w:rsidRPr="00F17113" w:rsidRDefault="00C93E0D" w:rsidP="00D45184">
            <w:pPr>
              <w:pStyle w:val="TableParagraph"/>
              <w:tabs>
                <w:tab w:val="left" w:pos="284"/>
              </w:tabs>
              <w:ind w:left="10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bottom"/>
          </w:tcPr>
          <w:p w:rsidR="00D45184" w:rsidRPr="00F17113" w:rsidRDefault="00C93E0D" w:rsidP="00D45184">
            <w:pPr>
              <w:pStyle w:val="TableParagraph"/>
              <w:tabs>
                <w:tab w:val="left" w:pos="284"/>
              </w:tabs>
              <w:ind w:righ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/>
              <w:ind w:left="360" w:right="158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D45184" w:rsidTr="00735428">
        <w:trPr>
          <w:trHeight w:hRule="exact" w:val="262"/>
        </w:trPr>
        <w:tc>
          <w:tcPr>
            <w:tcW w:w="2134" w:type="dxa"/>
            <w:tcBorders>
              <w:top w:val="single" w:sz="4" w:space="0" w:color="006FC0"/>
              <w:left w:val="nil"/>
              <w:bottom w:val="single" w:sz="4" w:space="0" w:color="006FC0"/>
              <w:right w:val="nil"/>
            </w:tcBorders>
            <w:shd w:val="clear" w:color="auto" w:fill="auto"/>
          </w:tcPr>
          <w:p w:rsidR="00D45184" w:rsidRPr="003872AD" w:rsidRDefault="00D45184" w:rsidP="00D45184">
            <w:pPr>
              <w:pStyle w:val="TableParagraph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BodyText"/>
              <w:ind w:hanging="814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color w:val="006FC0"/>
                <w:sz w:val="18"/>
                <w:szCs w:val="18"/>
              </w:rPr>
              <w:t>Excellent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rPr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D45184" w:rsidTr="001B7B52">
        <w:trPr>
          <w:trHeight w:hRule="exact" w:val="1180"/>
        </w:trPr>
        <w:tc>
          <w:tcPr>
            <w:tcW w:w="2134" w:type="dxa"/>
            <w:tcBorders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:rsidR="00D45184" w:rsidRDefault="00D45184" w:rsidP="00D45184">
            <w:pPr>
              <w:pStyle w:val="TableParagraph"/>
              <w:spacing w:before="6"/>
              <w:ind w:left="544" w:right="528" w:firstLine="40"/>
              <w:jc w:val="center"/>
            </w:pPr>
          </w:p>
          <w:p w:rsidR="00D45184" w:rsidRDefault="00D45184" w:rsidP="00D45184">
            <w:pPr>
              <w:pStyle w:val="TableParagraph"/>
              <w:spacing w:before="6"/>
              <w:ind w:left="63" w:right="528" w:firstLine="0"/>
              <w:jc w:val="center"/>
              <w:rPr>
                <w:b/>
              </w:rPr>
            </w:pPr>
            <w:r>
              <w:rPr>
                <w:b/>
              </w:rPr>
              <w:t>Routing &amp;</w:t>
            </w:r>
          </w:p>
          <w:p w:rsidR="00D45184" w:rsidRPr="00735428" w:rsidRDefault="00D45184" w:rsidP="00D45184">
            <w:pPr>
              <w:pStyle w:val="TableParagraph"/>
              <w:spacing w:before="6"/>
              <w:ind w:left="63" w:right="528" w:firstLine="0"/>
              <w:jc w:val="center"/>
              <w:rPr>
                <w:b/>
              </w:rPr>
            </w:pPr>
            <w:r w:rsidRPr="00735428">
              <w:rPr>
                <w:b/>
              </w:rPr>
              <w:t>Scheduling</w:t>
            </w: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Planned route with</w:t>
            </w:r>
            <w:r w:rsidRPr="003872AD">
              <w:rPr>
                <w:spacing w:val="-18"/>
                <w:sz w:val="17"/>
              </w:rPr>
              <w:t xml:space="preserve"> </w:t>
            </w:r>
            <w:r w:rsidRPr="003872AD">
              <w:rPr>
                <w:sz w:val="17"/>
              </w:rPr>
              <w:t>dispatcher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rPr>
                <w:sz w:val="17"/>
              </w:rPr>
            </w:pPr>
            <w:r w:rsidRPr="003872AD">
              <w:rPr>
                <w:sz w:val="17"/>
              </w:rPr>
              <w:t>Truck equipped with</w:t>
            </w:r>
            <w:r w:rsidRPr="003872AD">
              <w:rPr>
                <w:spacing w:val="-14"/>
                <w:sz w:val="17"/>
              </w:rPr>
              <w:t xml:space="preserve"> </w:t>
            </w:r>
            <w:r w:rsidRPr="003872AD">
              <w:rPr>
                <w:sz w:val="17"/>
              </w:rPr>
              <w:t>GPS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rPr>
                <w:sz w:val="17"/>
              </w:rPr>
            </w:pPr>
            <w:r w:rsidRPr="003872AD">
              <w:rPr>
                <w:sz w:val="17"/>
              </w:rPr>
              <w:t>Electronic log books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rPr>
                <w:sz w:val="17"/>
              </w:rPr>
            </w:pPr>
            <w:r w:rsidRPr="003872AD">
              <w:rPr>
                <w:sz w:val="17"/>
              </w:rPr>
              <w:t>No personal use of vehicle</w:t>
            </w:r>
          </w:p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ind w:firstLine="0"/>
              <w:rPr>
                <w:sz w:val="17"/>
              </w:rPr>
            </w:pP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Driver planned</w:t>
            </w:r>
            <w:r w:rsidRPr="003872AD">
              <w:rPr>
                <w:spacing w:val="-11"/>
                <w:sz w:val="17"/>
              </w:rPr>
              <w:t xml:space="preserve"> </w:t>
            </w:r>
            <w:r w:rsidRPr="003872AD">
              <w:rPr>
                <w:sz w:val="17"/>
              </w:rPr>
              <w:t>routes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Adequate time to make deliveries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Driver only personal use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11" w:line="196" w:lineRule="exact"/>
              <w:ind w:right="596"/>
              <w:rPr>
                <w:sz w:val="17"/>
              </w:rPr>
            </w:pPr>
            <w:r w:rsidRPr="003872AD">
              <w:rPr>
                <w:spacing w:val="-1"/>
                <w:sz w:val="17"/>
              </w:rPr>
              <w:t xml:space="preserve">Unplanned </w:t>
            </w:r>
            <w:r w:rsidRPr="003872AD">
              <w:rPr>
                <w:sz w:val="17"/>
              </w:rPr>
              <w:t>routes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11" w:line="196" w:lineRule="exact"/>
              <w:ind w:right="596"/>
              <w:rPr>
                <w:sz w:val="17"/>
              </w:rPr>
            </w:pPr>
            <w:r w:rsidRPr="003872AD">
              <w:rPr>
                <w:sz w:val="17"/>
              </w:rPr>
              <w:t xml:space="preserve">Driver and spouse use 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right="149"/>
              <w:rPr>
                <w:sz w:val="17"/>
              </w:rPr>
            </w:pPr>
            <w:r w:rsidRPr="003872AD">
              <w:rPr>
                <w:sz w:val="17"/>
              </w:rPr>
              <w:t>Unplanned</w:t>
            </w:r>
            <w:r w:rsidRPr="003872AD">
              <w:rPr>
                <w:spacing w:val="-10"/>
                <w:sz w:val="17"/>
              </w:rPr>
              <w:t xml:space="preserve"> </w:t>
            </w:r>
            <w:r w:rsidRPr="003872AD">
              <w:rPr>
                <w:sz w:val="17"/>
              </w:rPr>
              <w:t>routes with time constraints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right="149"/>
              <w:rPr>
                <w:sz w:val="17"/>
              </w:rPr>
            </w:pPr>
            <w:r w:rsidRPr="003872AD">
              <w:rPr>
                <w:sz w:val="17"/>
              </w:rPr>
              <w:t>Unlimited personal use</w:t>
            </w:r>
          </w:p>
        </w:tc>
      </w:tr>
      <w:tr w:rsidR="00D45184" w:rsidTr="001B7B52">
        <w:trPr>
          <w:trHeight w:hRule="exact" w:val="352"/>
        </w:trPr>
        <w:tc>
          <w:tcPr>
            <w:tcW w:w="2134" w:type="dxa"/>
            <w:tcBorders>
              <w:top w:val="nil"/>
              <w:left w:val="nil"/>
              <w:right w:val="single" w:sz="4" w:space="0" w:color="006FC0"/>
            </w:tcBorders>
            <w:shd w:val="clear" w:color="auto" w:fill="95B3D7" w:themeFill="accent1" w:themeFillTint="99"/>
          </w:tcPr>
          <w:p w:rsidR="00D45184" w:rsidRDefault="00D45184" w:rsidP="00D45184">
            <w:pPr>
              <w:pStyle w:val="TableParagraph"/>
              <w:spacing w:before="6"/>
              <w:ind w:left="360" w:right="528" w:firstLine="0"/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006FC0"/>
            </w:tcBorders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single" w:sz="4" w:space="0" w:color="006FC0"/>
              <w:right w:val="single" w:sz="4" w:space="0" w:color="006FC0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left w:val="single" w:sz="4" w:space="0" w:color="006FC0"/>
              <w:right w:val="single" w:sz="4" w:space="0" w:color="006FC0"/>
            </w:tcBorders>
            <w:vAlign w:val="bottom"/>
          </w:tcPr>
          <w:p w:rsidR="00D45184" w:rsidRPr="00F17113" w:rsidRDefault="00E26B46" w:rsidP="0032407A">
            <w:pPr>
              <w:pStyle w:val="TableParagraph"/>
              <w:tabs>
                <w:tab w:val="left" w:pos="28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D45184" w:rsidTr="009A30E6">
        <w:trPr>
          <w:trHeight w:hRule="exact" w:val="352"/>
        </w:trPr>
        <w:tc>
          <w:tcPr>
            <w:tcW w:w="2134" w:type="dxa"/>
            <w:tcBorders>
              <w:left w:val="nil"/>
              <w:right w:val="nil"/>
            </w:tcBorders>
            <w:shd w:val="clear" w:color="auto" w:fill="auto"/>
          </w:tcPr>
          <w:p w:rsidR="00D45184" w:rsidRDefault="00D45184" w:rsidP="00D45184">
            <w:pPr>
              <w:pStyle w:val="TableParagraph"/>
              <w:spacing w:before="6"/>
              <w:ind w:left="360" w:right="528" w:firstLine="0"/>
            </w:pPr>
          </w:p>
        </w:tc>
        <w:tc>
          <w:tcPr>
            <w:tcW w:w="3150" w:type="dxa"/>
            <w:tcBorders>
              <w:left w:val="nil"/>
              <w:right w:val="nil"/>
            </w:tcBorders>
            <w:vAlign w:val="bottom"/>
          </w:tcPr>
          <w:p w:rsidR="00D45184" w:rsidRPr="00F17113" w:rsidRDefault="00C93E0D" w:rsidP="00D45184">
            <w:pPr>
              <w:pStyle w:val="BodyText"/>
              <w:ind w:hanging="8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D45184" w:rsidRPr="00F17113">
              <w:rPr>
                <w:rFonts w:ascii="Arial" w:hAnsi="Arial" w:cs="Arial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bottom"/>
          </w:tcPr>
          <w:p w:rsidR="00D45184" w:rsidRPr="00F17113" w:rsidRDefault="00C93E0D" w:rsidP="00D45184">
            <w:pPr>
              <w:pStyle w:val="TableParagraph"/>
              <w:tabs>
                <w:tab w:val="left" w:pos="284"/>
              </w:tabs>
              <w:ind w:left="10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bottom"/>
          </w:tcPr>
          <w:p w:rsidR="00D45184" w:rsidRPr="00F17113" w:rsidRDefault="00C93E0D" w:rsidP="00D45184">
            <w:pPr>
              <w:pStyle w:val="TableParagraph"/>
              <w:tabs>
                <w:tab w:val="left" w:pos="284"/>
              </w:tabs>
              <w:ind w:righ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/>
              <w:ind w:left="360" w:right="158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D45184" w:rsidTr="003A37CE">
        <w:trPr>
          <w:trHeight w:hRule="exact" w:val="280"/>
        </w:trPr>
        <w:tc>
          <w:tcPr>
            <w:tcW w:w="2134" w:type="dxa"/>
            <w:tcBorders>
              <w:left w:val="nil"/>
              <w:bottom w:val="single" w:sz="4" w:space="0" w:color="006FC0"/>
              <w:right w:val="nil"/>
            </w:tcBorders>
            <w:shd w:val="clear" w:color="auto" w:fill="auto"/>
          </w:tcPr>
          <w:p w:rsidR="00D45184" w:rsidRDefault="00D45184" w:rsidP="00D45184">
            <w:pPr>
              <w:pStyle w:val="TableParagraph"/>
              <w:spacing w:before="6"/>
              <w:ind w:left="360" w:right="528" w:firstLine="0"/>
            </w:pPr>
          </w:p>
        </w:tc>
        <w:tc>
          <w:tcPr>
            <w:tcW w:w="315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BodyText"/>
              <w:ind w:hanging="814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color w:val="006FC0"/>
                <w:sz w:val="18"/>
                <w:szCs w:val="18"/>
              </w:rPr>
              <w:t>Excellent</w:t>
            </w:r>
          </w:p>
        </w:tc>
        <w:tc>
          <w:tcPr>
            <w:tcW w:w="238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rPr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D45184" w:rsidTr="001B7B52">
        <w:trPr>
          <w:trHeight w:hRule="exact" w:val="1342"/>
        </w:trPr>
        <w:tc>
          <w:tcPr>
            <w:tcW w:w="2134" w:type="dxa"/>
            <w:tcBorders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  <w:p w:rsidR="00D45184" w:rsidRPr="00735428" w:rsidRDefault="00D45184" w:rsidP="00D45184">
            <w:pPr>
              <w:pStyle w:val="TableParagraph"/>
              <w:spacing w:before="180"/>
              <w:ind w:left="99" w:right="100" w:firstLine="0"/>
              <w:jc w:val="center"/>
              <w:rPr>
                <w:b/>
              </w:rPr>
            </w:pPr>
            <w:r w:rsidRPr="00735428">
              <w:rPr>
                <w:b/>
              </w:rPr>
              <w:t>Vehicle Security</w:t>
            </w: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Fenced, illuminated, motion sensored fleet yard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Vehicles with GPS</w:t>
            </w:r>
            <w:r w:rsidRPr="003872AD">
              <w:rPr>
                <w:spacing w:val="-3"/>
                <w:sz w:val="17"/>
              </w:rPr>
              <w:t xml:space="preserve"> telematic tracking systems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rPr>
                <w:sz w:val="17"/>
              </w:rPr>
            </w:pPr>
            <w:r w:rsidRPr="003872AD">
              <w:rPr>
                <w:sz w:val="17"/>
              </w:rPr>
              <w:t>CCTV and Anti-theft devices</w:t>
            </w:r>
            <w:r w:rsidRPr="003872AD">
              <w:rPr>
                <w:spacing w:val="-12"/>
                <w:sz w:val="17"/>
              </w:rPr>
              <w:t xml:space="preserve"> </w:t>
            </w:r>
            <w:r w:rsidRPr="003872AD">
              <w:rPr>
                <w:sz w:val="17"/>
              </w:rPr>
              <w:t>used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rPr>
                <w:sz w:val="17"/>
              </w:rPr>
            </w:pPr>
            <w:r w:rsidRPr="003872AD">
              <w:rPr>
                <w:sz w:val="17"/>
              </w:rPr>
              <w:t>No off premises vehicle storage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Secure storage</w:t>
            </w:r>
            <w:r w:rsidRPr="003872AD">
              <w:rPr>
                <w:spacing w:val="-11"/>
                <w:sz w:val="17"/>
              </w:rPr>
              <w:t xml:space="preserve"> </w:t>
            </w:r>
            <w:r w:rsidRPr="003872AD">
              <w:rPr>
                <w:sz w:val="17"/>
              </w:rPr>
              <w:t>facility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CCTV and centrally monitored burglar alarm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1" w:line="208" w:lineRule="exact"/>
              <w:rPr>
                <w:sz w:val="17"/>
              </w:rPr>
            </w:pPr>
            <w:r w:rsidRPr="003872AD">
              <w:rPr>
                <w:sz w:val="17"/>
              </w:rPr>
              <w:t>Limited number of vehicles with off premises storage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238"/>
              <w:jc w:val="both"/>
              <w:rPr>
                <w:sz w:val="17"/>
              </w:rPr>
            </w:pPr>
            <w:r w:rsidRPr="003872AD">
              <w:rPr>
                <w:spacing w:val="-1"/>
                <w:sz w:val="17"/>
              </w:rPr>
              <w:t xml:space="preserve">Unsecured </w:t>
            </w:r>
            <w:r w:rsidRPr="003872AD">
              <w:rPr>
                <w:sz w:val="17"/>
              </w:rPr>
              <w:t>storage</w:t>
            </w:r>
          </w:p>
          <w:p w:rsidR="00D45184" w:rsidRPr="003872AD" w:rsidRDefault="00D45184" w:rsidP="00D4518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238"/>
              <w:rPr>
                <w:sz w:val="17"/>
              </w:rPr>
            </w:pPr>
            <w:r w:rsidRPr="003872AD">
              <w:rPr>
                <w:sz w:val="17"/>
              </w:rPr>
              <w:t>Off premises vehicle storage permitted</w:t>
            </w:r>
          </w:p>
          <w:p w:rsidR="00D45184" w:rsidRPr="003872AD" w:rsidRDefault="00D45184" w:rsidP="00D45184">
            <w:pPr>
              <w:pStyle w:val="List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right="345"/>
              <w:rPr>
                <w:sz w:val="17"/>
              </w:rPr>
            </w:pPr>
            <w:r w:rsidRPr="003872AD">
              <w:rPr>
                <w:sz w:val="17"/>
              </w:rPr>
              <w:t xml:space="preserve">Storage areas subject to </w:t>
            </w:r>
            <w:r w:rsidRPr="003872AD">
              <w:rPr>
                <w:spacing w:val="-1"/>
                <w:sz w:val="17"/>
              </w:rPr>
              <w:t>vandalism and theft</w:t>
            </w:r>
          </w:p>
        </w:tc>
      </w:tr>
      <w:tr w:rsidR="00D45184" w:rsidTr="001B7B52">
        <w:trPr>
          <w:trHeight w:hRule="exact" w:val="361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single" w:sz="4" w:space="0" w:color="006FC0"/>
            </w:tcBorders>
            <w:shd w:val="clear" w:color="auto" w:fill="94B3D6"/>
          </w:tcPr>
          <w:p w:rsidR="00D45184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  <w:p w:rsidR="00D45184" w:rsidRPr="003A37CE" w:rsidRDefault="00D45184" w:rsidP="00D45184"/>
          <w:p w:rsidR="00D45184" w:rsidRPr="003A37CE" w:rsidRDefault="00D45184" w:rsidP="00D45184"/>
          <w:p w:rsidR="00D45184" w:rsidRPr="003A37CE" w:rsidRDefault="00D45184" w:rsidP="00D45184">
            <w:pPr>
              <w:ind w:firstLine="720"/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bottom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6FC0"/>
              <w:right w:val="single" w:sz="4" w:space="0" w:color="006FC0"/>
            </w:tcBorders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bottom"/>
          </w:tcPr>
          <w:p w:rsidR="00D45184" w:rsidRPr="00F17113" w:rsidRDefault="00E26B46" w:rsidP="0032407A">
            <w:pPr>
              <w:pStyle w:val="TableParagraph"/>
              <w:tabs>
                <w:tab w:val="left" w:pos="28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D45184" w:rsidTr="001B7B52">
        <w:trPr>
          <w:trHeight w:hRule="exact" w:val="361"/>
        </w:trPr>
        <w:tc>
          <w:tcPr>
            <w:tcW w:w="2134" w:type="dxa"/>
            <w:tcBorders>
              <w:top w:val="single" w:sz="4" w:space="0" w:color="006FC0"/>
              <w:left w:val="nil"/>
              <w:bottom w:val="nil"/>
              <w:right w:val="nil"/>
            </w:tcBorders>
            <w:shd w:val="clear" w:color="auto" w:fill="auto"/>
          </w:tcPr>
          <w:p w:rsidR="00D45184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  <w:p w:rsidR="001B7B52" w:rsidRDefault="001B7B52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006FC0"/>
              <w:left w:val="nil"/>
              <w:bottom w:val="nil"/>
              <w:right w:val="nil"/>
            </w:tcBorders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single" w:sz="4" w:space="0" w:color="006FC0"/>
              <w:left w:val="nil"/>
              <w:bottom w:val="nil"/>
              <w:right w:val="nil"/>
            </w:tcBorders>
          </w:tcPr>
          <w:p w:rsidR="00D45184" w:rsidRDefault="00D45184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  <w:p w:rsidR="001B7B52" w:rsidRDefault="001B7B52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  <w:p w:rsidR="001B7B52" w:rsidRPr="003872AD" w:rsidRDefault="001B7B52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top w:val="single" w:sz="4" w:space="0" w:color="006FC0"/>
              <w:left w:val="nil"/>
              <w:bottom w:val="nil"/>
              <w:right w:val="nil"/>
            </w:tcBorders>
            <w:vAlign w:val="center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360" w:firstLine="0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6FC0"/>
              <w:left w:val="nil"/>
              <w:bottom w:val="nil"/>
              <w:right w:val="nil"/>
            </w:tcBorders>
            <w:vAlign w:val="center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ind w:left="360" w:firstLine="0"/>
              <w:rPr>
                <w:b/>
              </w:rPr>
            </w:pPr>
          </w:p>
        </w:tc>
      </w:tr>
      <w:tr w:rsidR="001B7B52" w:rsidTr="001B7B52">
        <w:trPr>
          <w:trHeight w:hRule="exact" w:val="361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52" w:rsidRDefault="001B7B52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B7B52" w:rsidRPr="003872AD" w:rsidRDefault="001B7B52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B7B52" w:rsidRDefault="001B7B52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52" w:rsidRPr="00F17113" w:rsidRDefault="001B7B52" w:rsidP="00D45184">
            <w:pPr>
              <w:pStyle w:val="TableParagraph"/>
              <w:tabs>
                <w:tab w:val="left" w:pos="284"/>
              </w:tabs>
              <w:ind w:left="360" w:firstLine="0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52" w:rsidRPr="00F17113" w:rsidRDefault="001B7B52" w:rsidP="00D45184">
            <w:pPr>
              <w:pStyle w:val="TableParagraph"/>
              <w:tabs>
                <w:tab w:val="left" w:pos="281"/>
              </w:tabs>
              <w:ind w:left="360" w:firstLine="0"/>
              <w:rPr>
                <w:b/>
              </w:rPr>
            </w:pPr>
          </w:p>
        </w:tc>
      </w:tr>
      <w:tr w:rsidR="001B7B52" w:rsidTr="001B7B52">
        <w:trPr>
          <w:trHeight w:hRule="exact" w:val="361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52" w:rsidRDefault="001B7B52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B7B52" w:rsidRPr="003872AD" w:rsidRDefault="001B7B52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B7B52" w:rsidRDefault="001B7B52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52" w:rsidRPr="00F17113" w:rsidRDefault="001B7B52" w:rsidP="00D45184">
            <w:pPr>
              <w:pStyle w:val="TableParagraph"/>
              <w:tabs>
                <w:tab w:val="left" w:pos="284"/>
              </w:tabs>
              <w:ind w:left="360" w:firstLine="0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52" w:rsidRPr="00F17113" w:rsidRDefault="001B7B52" w:rsidP="00D45184">
            <w:pPr>
              <w:pStyle w:val="TableParagraph"/>
              <w:tabs>
                <w:tab w:val="left" w:pos="281"/>
              </w:tabs>
              <w:ind w:left="360" w:firstLine="0"/>
              <w:rPr>
                <w:b/>
              </w:rPr>
            </w:pPr>
          </w:p>
        </w:tc>
      </w:tr>
      <w:tr w:rsidR="00D45184" w:rsidTr="003A37CE">
        <w:trPr>
          <w:trHeight w:hRule="exact" w:val="361"/>
        </w:trPr>
        <w:tc>
          <w:tcPr>
            <w:tcW w:w="2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45184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45184" w:rsidRPr="00F17113" w:rsidRDefault="00C93E0D" w:rsidP="00D45184">
            <w:pPr>
              <w:pStyle w:val="BodyText"/>
              <w:ind w:hanging="8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D45184" w:rsidRPr="00F17113">
              <w:rPr>
                <w:rFonts w:ascii="Arial" w:hAnsi="Arial" w:cs="Arial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45184" w:rsidRPr="00F17113" w:rsidRDefault="00C93E0D" w:rsidP="00D45184">
            <w:pPr>
              <w:pStyle w:val="TableParagraph"/>
              <w:tabs>
                <w:tab w:val="left" w:pos="284"/>
              </w:tabs>
              <w:ind w:left="10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45184" w:rsidRPr="00F17113" w:rsidRDefault="00C93E0D" w:rsidP="00D45184">
            <w:pPr>
              <w:pStyle w:val="TableParagraph"/>
              <w:tabs>
                <w:tab w:val="left" w:pos="284"/>
              </w:tabs>
              <w:ind w:righ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/>
              <w:ind w:left="360" w:right="158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D45184" w:rsidTr="003A37CE">
        <w:trPr>
          <w:trHeight w:hRule="exact" w:val="262"/>
        </w:trPr>
        <w:tc>
          <w:tcPr>
            <w:tcW w:w="2134" w:type="dxa"/>
            <w:tcBorders>
              <w:top w:val="single" w:sz="4" w:space="0" w:color="006FC0"/>
              <w:left w:val="nil"/>
              <w:bottom w:val="single" w:sz="4" w:space="0" w:color="006FC0"/>
              <w:right w:val="nil"/>
            </w:tcBorders>
            <w:shd w:val="clear" w:color="auto" w:fill="auto"/>
          </w:tcPr>
          <w:p w:rsidR="00D45184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006FC0"/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:rsidR="00D45184" w:rsidRPr="00F17113" w:rsidRDefault="00D45184" w:rsidP="00D45184">
            <w:pPr>
              <w:pStyle w:val="BodyText"/>
              <w:ind w:hanging="814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color w:val="006FC0"/>
                <w:sz w:val="18"/>
                <w:szCs w:val="18"/>
              </w:rPr>
              <w:t>Excellent</w:t>
            </w:r>
          </w:p>
        </w:tc>
        <w:tc>
          <w:tcPr>
            <w:tcW w:w="2380" w:type="dxa"/>
            <w:tcBorders>
              <w:top w:val="single" w:sz="4" w:space="0" w:color="006FC0"/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rPr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top w:val="single" w:sz="4" w:space="0" w:color="006FC0"/>
              <w:left w:val="nil"/>
              <w:right w:val="nil"/>
            </w:tcBorders>
            <w:shd w:val="clear" w:color="auto" w:fill="auto"/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top w:val="single" w:sz="4" w:space="0" w:color="006FC0"/>
              <w:left w:val="nil"/>
              <w:right w:val="nil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D45184" w:rsidTr="001B7B52">
        <w:trPr>
          <w:trHeight w:hRule="exact" w:val="2080"/>
        </w:trPr>
        <w:tc>
          <w:tcPr>
            <w:tcW w:w="2134" w:type="dxa"/>
            <w:tcBorders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:rsidR="00D45184" w:rsidRPr="0085520E" w:rsidRDefault="00D45184" w:rsidP="00D45184">
            <w:pPr>
              <w:pStyle w:val="TableParagraph"/>
              <w:spacing w:before="54"/>
              <w:ind w:left="99" w:right="100" w:firstLine="0"/>
              <w:jc w:val="center"/>
              <w:rPr>
                <w:b/>
              </w:rPr>
            </w:pPr>
          </w:p>
          <w:p w:rsidR="00D45184" w:rsidRPr="0085520E" w:rsidRDefault="00CA1E3B" w:rsidP="00D45184">
            <w:pPr>
              <w:pStyle w:val="TableParagraph"/>
              <w:spacing w:before="54"/>
              <w:ind w:left="99" w:right="100" w:firstLine="0"/>
              <w:jc w:val="center"/>
              <w:rPr>
                <w:b/>
              </w:rPr>
            </w:pPr>
            <w:r w:rsidRPr="0085520E">
              <w:rPr>
                <w:b/>
              </w:rPr>
              <w:t>Fleet Safety Rules</w:t>
            </w: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:rsidR="00D45184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Driver safety rules are published</w:t>
            </w:r>
          </w:p>
          <w:p w:rsidR="00D45184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Drivers are aware of the rules</w:t>
            </w:r>
          </w:p>
          <w:p w:rsidR="00D45184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Rules are concise and easy to understand</w:t>
            </w:r>
          </w:p>
          <w:p w:rsidR="00CA1E3B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Rules equally enforced among all drivers</w:t>
            </w:r>
          </w:p>
          <w:p w:rsidR="00CA1E3B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Rules are updated </w:t>
            </w:r>
            <w:r w:rsidR="00D8456B" w:rsidRPr="0085520E">
              <w:rPr>
                <w:sz w:val="17"/>
              </w:rPr>
              <w:t>every 2 years</w:t>
            </w:r>
          </w:p>
          <w:p w:rsidR="00CA1E3B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Formal orientation program in effect for new and transferred drivers</w:t>
            </w:r>
          </w:p>
          <w:p w:rsidR="00D45184" w:rsidRPr="0085520E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103" w:firstLine="0"/>
              <w:rPr>
                <w:sz w:val="17"/>
              </w:rPr>
            </w:pPr>
          </w:p>
          <w:p w:rsidR="00D45184" w:rsidRPr="0085520E" w:rsidRDefault="00D45184" w:rsidP="00D45184">
            <w:pPr>
              <w:pStyle w:val="TableParagraph"/>
              <w:tabs>
                <w:tab w:val="left" w:pos="284"/>
              </w:tabs>
              <w:spacing w:line="205" w:lineRule="exact"/>
              <w:ind w:firstLine="0"/>
              <w:rPr>
                <w:sz w:val="17"/>
              </w:rPr>
            </w:pP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D45184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Rules are published</w:t>
            </w:r>
          </w:p>
          <w:p w:rsidR="00D45184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All drivers are made aware of the rules</w:t>
            </w:r>
          </w:p>
          <w:p w:rsidR="00CA1E3B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Supervisors enforce most of the rules</w:t>
            </w:r>
          </w:p>
          <w:p w:rsidR="00CA1E3B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Orientation with new drivers includes rules review</w:t>
            </w:r>
          </w:p>
          <w:p w:rsidR="00D45184" w:rsidRPr="0085520E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103"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:rsidR="00D45184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There are some general rules</w:t>
            </w:r>
          </w:p>
          <w:p w:rsidR="00D45184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Rules are enforced most of the time</w:t>
            </w:r>
          </w:p>
          <w:p w:rsidR="00CA1E3B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Rules have not been updated in last </w:t>
            </w:r>
            <w:r w:rsidR="00D8456B" w:rsidRPr="0085520E">
              <w:rPr>
                <w:sz w:val="17"/>
              </w:rPr>
              <w:t>2</w:t>
            </w:r>
            <w:r w:rsidRPr="0085520E">
              <w:rPr>
                <w:sz w:val="17"/>
              </w:rPr>
              <w:t xml:space="preserve"> years</w:t>
            </w:r>
          </w:p>
          <w:p w:rsidR="00CA1E3B" w:rsidRPr="0085520E" w:rsidRDefault="00CA1E3B" w:rsidP="00CA1E3B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Orientation but no records maintained</w:t>
            </w:r>
          </w:p>
          <w:p w:rsidR="00D45184" w:rsidRPr="0085520E" w:rsidRDefault="00D45184" w:rsidP="00D45184">
            <w:pPr>
              <w:pStyle w:val="TableParagraph"/>
              <w:tabs>
                <w:tab w:val="left" w:pos="284"/>
              </w:tabs>
              <w:spacing w:before="11" w:line="196" w:lineRule="exact"/>
              <w:ind w:right="236"/>
              <w:rPr>
                <w:sz w:val="17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:rsidR="00D45184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There are no written driver rules</w:t>
            </w:r>
          </w:p>
          <w:p w:rsidR="00CA1E3B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No orientation to new drivers. </w:t>
            </w:r>
          </w:p>
          <w:p w:rsidR="00D45184" w:rsidRPr="0085520E" w:rsidRDefault="00D45184" w:rsidP="00D45184">
            <w:pPr>
              <w:pStyle w:val="TableParagraph"/>
              <w:tabs>
                <w:tab w:val="left" w:pos="281"/>
              </w:tabs>
              <w:ind w:right="140"/>
              <w:rPr>
                <w:sz w:val="17"/>
              </w:rPr>
            </w:pPr>
          </w:p>
        </w:tc>
      </w:tr>
      <w:tr w:rsidR="00D45184" w:rsidTr="001B7B52">
        <w:trPr>
          <w:trHeight w:hRule="exact" w:val="370"/>
        </w:trPr>
        <w:tc>
          <w:tcPr>
            <w:tcW w:w="2134" w:type="dxa"/>
            <w:tcBorders>
              <w:top w:val="nil"/>
              <w:left w:val="nil"/>
              <w:right w:val="single" w:sz="4" w:space="0" w:color="006FC0"/>
            </w:tcBorders>
            <w:shd w:val="clear" w:color="auto" w:fill="94B3D6"/>
          </w:tcPr>
          <w:p w:rsidR="00D45184" w:rsidRPr="003872AD" w:rsidRDefault="00D45184" w:rsidP="00D45184">
            <w:pPr>
              <w:pStyle w:val="TableParagraph"/>
              <w:spacing w:before="54"/>
              <w:ind w:left="360" w:right="100" w:firstLine="0"/>
              <w:jc w:val="center"/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bottom w:val="single" w:sz="4" w:space="0" w:color="006FC0"/>
              <w:right w:val="nil"/>
            </w:tcBorders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6FC0"/>
              <w:right w:val="single" w:sz="4" w:space="0" w:color="006FC0"/>
            </w:tcBorders>
          </w:tcPr>
          <w:p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bottom"/>
          </w:tcPr>
          <w:p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bottom"/>
          </w:tcPr>
          <w:p w:rsidR="00D45184" w:rsidRPr="00F17113" w:rsidRDefault="00E26B46" w:rsidP="001B7B52">
            <w:pPr>
              <w:pStyle w:val="TableParagraph"/>
              <w:tabs>
                <w:tab w:val="left" w:pos="28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1B7B52" w:rsidTr="001B7B52">
        <w:trPr>
          <w:trHeight w:hRule="exact" w:val="370"/>
        </w:trPr>
        <w:tc>
          <w:tcPr>
            <w:tcW w:w="2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B7B52" w:rsidRPr="003872AD" w:rsidRDefault="001B7B52" w:rsidP="001B7B52">
            <w:pPr>
              <w:pStyle w:val="TableParagraph"/>
              <w:spacing w:before="54"/>
              <w:ind w:left="360" w:right="100" w:firstLine="0"/>
              <w:jc w:val="center"/>
            </w:pPr>
          </w:p>
        </w:tc>
        <w:tc>
          <w:tcPr>
            <w:tcW w:w="3150" w:type="dxa"/>
            <w:tcBorders>
              <w:top w:val="single" w:sz="4" w:space="0" w:color="006FC0"/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:rsidR="001B7B52" w:rsidRPr="00F17113" w:rsidRDefault="001B7B52" w:rsidP="001B7B52">
            <w:pPr>
              <w:pStyle w:val="BodyText"/>
              <w:ind w:hanging="8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F17113">
              <w:rPr>
                <w:rFonts w:ascii="Arial" w:hAnsi="Arial" w:cs="Arial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380" w:type="dxa"/>
            <w:tcBorders>
              <w:top w:val="single" w:sz="4" w:space="0" w:color="006FC0"/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:rsidR="001B7B52" w:rsidRPr="00F17113" w:rsidRDefault="001B7B52" w:rsidP="001B7B52">
            <w:pPr>
              <w:pStyle w:val="TableParagraph"/>
              <w:tabs>
                <w:tab w:val="left" w:pos="284"/>
              </w:tabs>
              <w:ind w:left="10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940" w:type="dxa"/>
            <w:tcBorders>
              <w:top w:val="single" w:sz="4" w:space="0" w:color="006FC0"/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:rsidR="001B7B52" w:rsidRPr="00F17113" w:rsidRDefault="001B7B52" w:rsidP="001B7B52">
            <w:pPr>
              <w:pStyle w:val="TableParagraph"/>
              <w:tabs>
                <w:tab w:val="left" w:pos="284"/>
              </w:tabs>
              <w:ind w:righ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620" w:type="dxa"/>
            <w:tcBorders>
              <w:top w:val="single" w:sz="4" w:space="0" w:color="006FC0"/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:rsidR="001B7B52" w:rsidRPr="00F17113" w:rsidRDefault="001B7B52" w:rsidP="001B7B52">
            <w:pPr>
              <w:pStyle w:val="TableParagraph"/>
              <w:tabs>
                <w:tab w:val="left" w:pos="281"/>
              </w:tabs>
              <w:spacing w:before="12"/>
              <w:ind w:left="360" w:right="158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1B7B52" w:rsidRPr="00F17113" w:rsidTr="004655A0">
        <w:trPr>
          <w:trHeight w:hRule="exact" w:val="244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52" w:rsidRPr="003872AD" w:rsidRDefault="001B7B52" w:rsidP="001B7B52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B7B52" w:rsidRPr="00F17113" w:rsidRDefault="001B7B52" w:rsidP="001B7B52">
            <w:pPr>
              <w:pStyle w:val="BodyText"/>
              <w:ind w:hanging="814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color w:val="006FC0"/>
                <w:sz w:val="18"/>
                <w:szCs w:val="18"/>
              </w:rPr>
              <w:t>Excellent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7B52" w:rsidRPr="00F17113" w:rsidRDefault="001B7B52" w:rsidP="001B7B52">
            <w:pPr>
              <w:pStyle w:val="TableParagraph"/>
              <w:tabs>
                <w:tab w:val="left" w:pos="284"/>
              </w:tabs>
              <w:ind w:left="103" w:firstLine="0"/>
              <w:rPr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7B52" w:rsidRPr="00F17113" w:rsidRDefault="001B7B52" w:rsidP="001B7B52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7B52" w:rsidRPr="00F17113" w:rsidRDefault="001B7B52" w:rsidP="001B7B52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1B7B52" w:rsidRPr="003872AD" w:rsidTr="001B7B52">
        <w:trPr>
          <w:trHeight w:hRule="exact" w:val="1716"/>
        </w:trPr>
        <w:tc>
          <w:tcPr>
            <w:tcW w:w="2134" w:type="dxa"/>
            <w:tcBorders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:rsidR="001B7B52" w:rsidRPr="003872AD" w:rsidRDefault="001B7B52" w:rsidP="001B7B52">
            <w:pPr>
              <w:pStyle w:val="TableParagraph"/>
              <w:ind w:left="0" w:firstLine="0"/>
              <w:rPr>
                <w:b/>
              </w:rPr>
            </w:pPr>
          </w:p>
          <w:p w:rsidR="001B7B52" w:rsidRDefault="001B7B52" w:rsidP="001B7B52">
            <w:pPr>
              <w:pStyle w:val="TableParagraph"/>
              <w:spacing w:before="168"/>
              <w:ind w:left="100" w:right="100" w:firstLine="0"/>
              <w:jc w:val="center"/>
              <w:rPr>
                <w:b/>
              </w:rPr>
            </w:pPr>
            <w:r>
              <w:rPr>
                <w:b/>
              </w:rPr>
              <w:t>Recordkeeping</w:t>
            </w:r>
          </w:p>
          <w:p w:rsidR="001B7B52" w:rsidRPr="009143C2" w:rsidRDefault="001B7B52" w:rsidP="001B7B52">
            <w:pPr>
              <w:pStyle w:val="TableParagraph"/>
              <w:spacing w:before="168"/>
              <w:ind w:left="100" w:right="10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:rsidR="001B7B52" w:rsidRPr="003872AD" w:rsidRDefault="001B7B52" w:rsidP="001B7B52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Comprehensive records kept on fleet inspections, vehicle maintenance logs, training conducted and other topics.</w:t>
            </w:r>
          </w:p>
          <w:p w:rsidR="001B7B52" w:rsidRPr="003872AD" w:rsidRDefault="001B7B52" w:rsidP="001B7B52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Accident investigation records reviewed for loss trending analysis</w:t>
            </w:r>
          </w:p>
          <w:p w:rsidR="001B7B52" w:rsidRPr="003872AD" w:rsidRDefault="001B7B52" w:rsidP="001B7B52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DOT regulated fleet with low BASIC scores</w:t>
            </w:r>
          </w:p>
          <w:p w:rsidR="001B7B52" w:rsidRPr="0085520E" w:rsidRDefault="001B7B52" w:rsidP="001B7B52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1B7B52" w:rsidRPr="003872AD" w:rsidRDefault="001B7B52" w:rsidP="001B7B52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Some records kept on fleet accident investigation, vehicle maintenance, </w:t>
            </w:r>
          </w:p>
          <w:p w:rsidR="001B7B52" w:rsidRPr="003872AD" w:rsidRDefault="001B7B52" w:rsidP="001B7B52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BASIC scores acceptable level</w:t>
            </w:r>
          </w:p>
          <w:p w:rsidR="001B7B52" w:rsidRPr="0085520E" w:rsidRDefault="001B7B52" w:rsidP="001B7B52">
            <w:pPr>
              <w:pStyle w:val="TableParagraph"/>
              <w:tabs>
                <w:tab w:val="left" w:pos="284"/>
              </w:tabs>
              <w:spacing w:line="208" w:lineRule="exact"/>
              <w:ind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:rsidR="001B7B52" w:rsidRPr="003872AD" w:rsidRDefault="001B7B52" w:rsidP="001B7B52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Driver completes fleet accident report for review with management</w:t>
            </w:r>
          </w:p>
          <w:p w:rsidR="001B7B52" w:rsidRPr="003872AD" w:rsidRDefault="001B7B52" w:rsidP="001B7B52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Management not monitoring BASIC scores</w:t>
            </w:r>
          </w:p>
          <w:p w:rsidR="001B7B52" w:rsidRPr="003872AD" w:rsidRDefault="001B7B52" w:rsidP="001B7B52">
            <w:pPr>
              <w:pStyle w:val="TableParagraph"/>
              <w:tabs>
                <w:tab w:val="left" w:pos="284"/>
              </w:tabs>
              <w:spacing w:before="14" w:line="194" w:lineRule="exact"/>
              <w:ind w:right="142" w:firstLine="0"/>
              <w:rPr>
                <w:sz w:val="17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:rsidR="001B7B52" w:rsidRPr="003872AD" w:rsidRDefault="001B7B52" w:rsidP="001B7B52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05" w:lineRule="exact"/>
              <w:rPr>
                <w:sz w:val="17"/>
              </w:rPr>
            </w:pPr>
            <w:r>
              <w:rPr>
                <w:sz w:val="17"/>
              </w:rPr>
              <w:t>No accident reporting, documentation or investigation</w:t>
            </w:r>
          </w:p>
        </w:tc>
      </w:tr>
      <w:tr w:rsidR="001B7B52" w:rsidRPr="00F17113" w:rsidTr="001B7B52">
        <w:trPr>
          <w:trHeight w:hRule="exact" w:val="348"/>
        </w:trPr>
        <w:tc>
          <w:tcPr>
            <w:tcW w:w="2134" w:type="dxa"/>
            <w:tcBorders>
              <w:top w:val="nil"/>
              <w:left w:val="nil"/>
              <w:right w:val="single" w:sz="4" w:space="0" w:color="006FC0"/>
            </w:tcBorders>
            <w:shd w:val="clear" w:color="auto" w:fill="94B3D6"/>
          </w:tcPr>
          <w:p w:rsidR="001B7B52" w:rsidRPr="003872AD" w:rsidRDefault="001B7B52" w:rsidP="001B7B52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right w:val="nil"/>
            </w:tcBorders>
          </w:tcPr>
          <w:p w:rsidR="001B7B52" w:rsidRPr="003872AD" w:rsidRDefault="001B7B52" w:rsidP="001B7B52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pacing w:val="-9"/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006FC0"/>
            </w:tcBorders>
          </w:tcPr>
          <w:p w:rsidR="001B7B52" w:rsidRPr="003872AD" w:rsidRDefault="001B7B52" w:rsidP="001B7B52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vAlign w:val="bottom"/>
          </w:tcPr>
          <w:p w:rsidR="001B7B52" w:rsidRPr="00F17113" w:rsidRDefault="001B7B52" w:rsidP="001B7B52">
            <w:pPr>
              <w:pStyle w:val="TableParagraph"/>
              <w:tabs>
                <w:tab w:val="left" w:pos="241"/>
              </w:tabs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vAlign w:val="bottom"/>
          </w:tcPr>
          <w:p w:rsidR="001B7B52" w:rsidRPr="00F17113" w:rsidRDefault="00E26B46" w:rsidP="001B7B52">
            <w:pPr>
              <w:pStyle w:val="TableParagraph"/>
              <w:tabs>
                <w:tab w:val="left" w:pos="28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</w:tbl>
    <w:p w:rsidR="00CA1E3B" w:rsidRPr="00CA1E3B" w:rsidRDefault="00CA1E3B" w:rsidP="00CA1E3B"/>
    <w:p w:rsidR="00CA1E3B" w:rsidRPr="00CA1E3B" w:rsidRDefault="00CA1E3B" w:rsidP="00CA1E3B"/>
    <w:p w:rsidR="00CA1E3B" w:rsidRDefault="00AC30CD" w:rsidP="00AC30CD">
      <w:pPr>
        <w:ind w:left="90"/>
      </w:pPr>
      <w:r>
        <w:rPr>
          <w:b/>
        </w:rPr>
        <w:t>Comments:</w:t>
      </w:r>
      <w:r w:rsidR="006405BE">
        <w:t xml:space="preserve"> </w:t>
      </w:r>
    </w:p>
    <w:p w:rsidR="00E26B46" w:rsidRPr="006405BE" w:rsidRDefault="00E26B46" w:rsidP="00AC30CD">
      <w:pPr>
        <w:ind w:left="9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203A81" w:rsidRDefault="00203A81" w:rsidP="00CA1E3B"/>
    <w:p w:rsidR="00E26B46" w:rsidRDefault="00203A81" w:rsidP="00E26B46">
      <w:pPr>
        <w:tabs>
          <w:tab w:val="left" w:pos="360"/>
        </w:tabs>
      </w:pPr>
      <w:r>
        <w:t xml:space="preserve">   </w:t>
      </w:r>
    </w:p>
    <w:p w:rsidR="00CA1E3B" w:rsidRDefault="00CA1E3B" w:rsidP="00E26B46">
      <w:pPr>
        <w:tabs>
          <w:tab w:val="left" w:pos="360"/>
        </w:tabs>
      </w:pPr>
      <w:r>
        <w:t xml:space="preserve">                         </w:t>
      </w:r>
    </w:p>
    <w:p w:rsidR="00CA1E3B" w:rsidRDefault="00CA1E3B" w:rsidP="00CA1E3B"/>
    <w:p w:rsidR="0050319C" w:rsidRPr="00CA1E3B" w:rsidRDefault="0050319C" w:rsidP="00CA1E3B"/>
    <w:sectPr w:rsidR="0050319C" w:rsidRPr="00CA1E3B" w:rsidSect="009B029F">
      <w:headerReference w:type="default" r:id="rId10"/>
      <w:pgSz w:w="12240" w:h="15840"/>
      <w:pgMar w:top="1800" w:right="220" w:bottom="280" w:left="440" w:header="425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B03" w:rsidRDefault="00D57B03">
      <w:r>
        <w:separator/>
      </w:r>
    </w:p>
  </w:endnote>
  <w:endnote w:type="continuationSeparator" w:id="0">
    <w:p w:rsidR="00D57B03" w:rsidRDefault="00D5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B03" w:rsidRDefault="00D57B03">
      <w:r>
        <w:separator/>
      </w:r>
    </w:p>
  </w:footnote>
  <w:footnote w:type="continuationSeparator" w:id="0">
    <w:p w:rsidR="00D57B03" w:rsidRDefault="00D5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B03" w:rsidRDefault="00D57B03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5964555</wp:posOffset>
          </wp:positionH>
          <wp:positionV relativeFrom="page">
            <wp:posOffset>266065</wp:posOffset>
          </wp:positionV>
          <wp:extent cx="1391285" cy="792480"/>
          <wp:effectExtent l="0" t="0" r="0" b="762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447675</wp:posOffset>
              </wp:positionH>
              <wp:positionV relativeFrom="page">
                <wp:posOffset>495300</wp:posOffset>
              </wp:positionV>
              <wp:extent cx="5219700" cy="575945"/>
              <wp:effectExtent l="0" t="0" r="0" b="146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B03" w:rsidRDefault="00D57B03">
                          <w:pPr>
                            <w:spacing w:line="387" w:lineRule="exact"/>
                            <w:ind w:left="20"/>
                            <w:rPr>
                              <w:rFonts w:asci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 xml:space="preserve">Fleet Safety Best Practice Matrix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5.25pt;margin-top:39pt;width:411pt;height:45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IwqwIAAKk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" filled="f" stroked="f">
              <v:textbox inset="0,0,0,0">
                <w:txbxContent>
                  <w:p w:rsidR="00D57B03" w:rsidRDefault="00D57B03">
                    <w:pPr>
                      <w:spacing w:line="387" w:lineRule="exact"/>
                      <w:ind w:left="20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 xml:space="preserve">Fleet Safety Best Practice Matrix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2B59"/>
    <w:multiLevelType w:val="hybridMultilevel"/>
    <w:tmpl w:val="5DF29700"/>
    <w:lvl w:ilvl="0" w:tplc="8A402420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2C123242">
      <w:numFmt w:val="bullet"/>
      <w:lvlText w:val="•"/>
      <w:lvlJc w:val="left"/>
      <w:pPr>
        <w:ind w:left="585" w:hanging="180"/>
      </w:pPr>
      <w:rPr>
        <w:rFonts w:hint="default"/>
      </w:rPr>
    </w:lvl>
    <w:lvl w:ilvl="2" w:tplc="9BEE5F5C">
      <w:numFmt w:val="bullet"/>
      <w:lvlText w:val="•"/>
      <w:lvlJc w:val="left"/>
      <w:pPr>
        <w:ind w:left="891" w:hanging="180"/>
      </w:pPr>
      <w:rPr>
        <w:rFonts w:hint="default"/>
      </w:rPr>
    </w:lvl>
    <w:lvl w:ilvl="3" w:tplc="D68A1BB6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7D327C36">
      <w:numFmt w:val="bullet"/>
      <w:lvlText w:val="•"/>
      <w:lvlJc w:val="left"/>
      <w:pPr>
        <w:ind w:left="1503" w:hanging="180"/>
      </w:pPr>
      <w:rPr>
        <w:rFonts w:hint="default"/>
      </w:rPr>
    </w:lvl>
    <w:lvl w:ilvl="5" w:tplc="A91C27DC">
      <w:numFmt w:val="bullet"/>
      <w:lvlText w:val="•"/>
      <w:lvlJc w:val="left"/>
      <w:pPr>
        <w:ind w:left="1809" w:hanging="180"/>
      </w:pPr>
      <w:rPr>
        <w:rFonts w:hint="default"/>
      </w:rPr>
    </w:lvl>
    <w:lvl w:ilvl="6" w:tplc="80327C72">
      <w:numFmt w:val="bullet"/>
      <w:lvlText w:val="•"/>
      <w:lvlJc w:val="left"/>
      <w:pPr>
        <w:ind w:left="2115" w:hanging="180"/>
      </w:pPr>
      <w:rPr>
        <w:rFonts w:hint="default"/>
      </w:rPr>
    </w:lvl>
    <w:lvl w:ilvl="7" w:tplc="ABCAF080">
      <w:numFmt w:val="bullet"/>
      <w:lvlText w:val="•"/>
      <w:lvlJc w:val="left"/>
      <w:pPr>
        <w:ind w:left="2421" w:hanging="180"/>
      </w:pPr>
      <w:rPr>
        <w:rFonts w:hint="default"/>
      </w:rPr>
    </w:lvl>
    <w:lvl w:ilvl="8" w:tplc="FD6A81D8">
      <w:numFmt w:val="bullet"/>
      <w:lvlText w:val="•"/>
      <w:lvlJc w:val="left"/>
      <w:pPr>
        <w:ind w:left="2727" w:hanging="180"/>
      </w:pPr>
      <w:rPr>
        <w:rFonts w:hint="default"/>
      </w:rPr>
    </w:lvl>
  </w:abstractNum>
  <w:abstractNum w:abstractNumId="1" w15:restartNumberingAfterBreak="0">
    <w:nsid w:val="07A32104"/>
    <w:multiLevelType w:val="hybridMultilevel"/>
    <w:tmpl w:val="922072EA"/>
    <w:lvl w:ilvl="0" w:tplc="BA969012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A97470A8">
      <w:numFmt w:val="bullet"/>
      <w:lvlText w:val="•"/>
      <w:lvlJc w:val="left"/>
      <w:pPr>
        <w:ind w:left="422" w:hanging="180"/>
      </w:pPr>
      <w:rPr>
        <w:rFonts w:hint="default"/>
      </w:rPr>
    </w:lvl>
    <w:lvl w:ilvl="2" w:tplc="57BAEF44">
      <w:numFmt w:val="bullet"/>
      <w:lvlText w:val="•"/>
      <w:lvlJc w:val="left"/>
      <w:pPr>
        <w:ind w:left="564" w:hanging="180"/>
      </w:pPr>
      <w:rPr>
        <w:rFonts w:hint="default"/>
      </w:rPr>
    </w:lvl>
    <w:lvl w:ilvl="3" w:tplc="83E6896E">
      <w:numFmt w:val="bullet"/>
      <w:lvlText w:val="•"/>
      <w:lvlJc w:val="left"/>
      <w:pPr>
        <w:ind w:left="706" w:hanging="180"/>
      </w:pPr>
      <w:rPr>
        <w:rFonts w:hint="default"/>
      </w:rPr>
    </w:lvl>
    <w:lvl w:ilvl="4" w:tplc="E85231A0">
      <w:numFmt w:val="bullet"/>
      <w:lvlText w:val="•"/>
      <w:lvlJc w:val="left"/>
      <w:pPr>
        <w:ind w:left="848" w:hanging="180"/>
      </w:pPr>
      <w:rPr>
        <w:rFonts w:hint="default"/>
      </w:rPr>
    </w:lvl>
    <w:lvl w:ilvl="5" w:tplc="187A5388">
      <w:numFmt w:val="bullet"/>
      <w:lvlText w:val="•"/>
      <w:lvlJc w:val="left"/>
      <w:pPr>
        <w:ind w:left="991" w:hanging="180"/>
      </w:pPr>
      <w:rPr>
        <w:rFonts w:hint="default"/>
      </w:rPr>
    </w:lvl>
    <w:lvl w:ilvl="6" w:tplc="1984438A">
      <w:numFmt w:val="bullet"/>
      <w:lvlText w:val="•"/>
      <w:lvlJc w:val="left"/>
      <w:pPr>
        <w:ind w:left="1133" w:hanging="180"/>
      </w:pPr>
      <w:rPr>
        <w:rFonts w:hint="default"/>
      </w:rPr>
    </w:lvl>
    <w:lvl w:ilvl="7" w:tplc="6D4EBF74">
      <w:numFmt w:val="bullet"/>
      <w:lvlText w:val="•"/>
      <w:lvlJc w:val="left"/>
      <w:pPr>
        <w:ind w:left="1275" w:hanging="180"/>
      </w:pPr>
      <w:rPr>
        <w:rFonts w:hint="default"/>
      </w:rPr>
    </w:lvl>
    <w:lvl w:ilvl="8" w:tplc="5C92E278">
      <w:numFmt w:val="bullet"/>
      <w:lvlText w:val="•"/>
      <w:lvlJc w:val="left"/>
      <w:pPr>
        <w:ind w:left="1417" w:hanging="180"/>
      </w:pPr>
      <w:rPr>
        <w:rFonts w:hint="default"/>
      </w:rPr>
    </w:lvl>
  </w:abstractNum>
  <w:abstractNum w:abstractNumId="2" w15:restartNumberingAfterBreak="0">
    <w:nsid w:val="0BF3290F"/>
    <w:multiLevelType w:val="hybridMultilevel"/>
    <w:tmpl w:val="D8C45E96"/>
    <w:lvl w:ilvl="0" w:tplc="0E12409A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DD60315E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34EE1538">
      <w:numFmt w:val="bullet"/>
      <w:lvlText w:val="•"/>
      <w:lvlJc w:val="left"/>
      <w:pPr>
        <w:ind w:left="578" w:hanging="180"/>
      </w:pPr>
      <w:rPr>
        <w:rFonts w:hint="default"/>
      </w:rPr>
    </w:lvl>
    <w:lvl w:ilvl="3" w:tplc="42E47934">
      <w:numFmt w:val="bullet"/>
      <w:lvlText w:val="•"/>
      <w:lvlJc w:val="left"/>
      <w:pPr>
        <w:ind w:left="727" w:hanging="180"/>
      </w:pPr>
      <w:rPr>
        <w:rFonts w:hint="default"/>
      </w:rPr>
    </w:lvl>
    <w:lvl w:ilvl="4" w:tplc="5A5AB162">
      <w:numFmt w:val="bullet"/>
      <w:lvlText w:val="•"/>
      <w:lvlJc w:val="left"/>
      <w:pPr>
        <w:ind w:left="876" w:hanging="180"/>
      </w:pPr>
      <w:rPr>
        <w:rFonts w:hint="default"/>
      </w:rPr>
    </w:lvl>
    <w:lvl w:ilvl="5" w:tplc="6C8E06BC">
      <w:numFmt w:val="bullet"/>
      <w:lvlText w:val="•"/>
      <w:lvlJc w:val="left"/>
      <w:pPr>
        <w:ind w:left="1025" w:hanging="180"/>
      </w:pPr>
      <w:rPr>
        <w:rFonts w:hint="default"/>
      </w:rPr>
    </w:lvl>
    <w:lvl w:ilvl="6" w:tplc="C10EC2AC">
      <w:numFmt w:val="bullet"/>
      <w:lvlText w:val="•"/>
      <w:lvlJc w:val="left"/>
      <w:pPr>
        <w:ind w:left="1174" w:hanging="180"/>
      </w:pPr>
      <w:rPr>
        <w:rFonts w:hint="default"/>
      </w:rPr>
    </w:lvl>
    <w:lvl w:ilvl="7" w:tplc="F6941584">
      <w:numFmt w:val="bullet"/>
      <w:lvlText w:val="•"/>
      <w:lvlJc w:val="left"/>
      <w:pPr>
        <w:ind w:left="1323" w:hanging="180"/>
      </w:pPr>
      <w:rPr>
        <w:rFonts w:hint="default"/>
      </w:rPr>
    </w:lvl>
    <w:lvl w:ilvl="8" w:tplc="EBC0D046">
      <w:numFmt w:val="bullet"/>
      <w:lvlText w:val="•"/>
      <w:lvlJc w:val="left"/>
      <w:pPr>
        <w:ind w:left="1472" w:hanging="180"/>
      </w:pPr>
      <w:rPr>
        <w:rFonts w:hint="default"/>
      </w:rPr>
    </w:lvl>
  </w:abstractNum>
  <w:abstractNum w:abstractNumId="3" w15:restartNumberingAfterBreak="0">
    <w:nsid w:val="0C2D55D8"/>
    <w:multiLevelType w:val="hybridMultilevel"/>
    <w:tmpl w:val="1B0A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78AF"/>
    <w:multiLevelType w:val="hybridMultilevel"/>
    <w:tmpl w:val="3C981E60"/>
    <w:lvl w:ilvl="0" w:tplc="AA981CF6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5E1EF92E">
      <w:numFmt w:val="bullet"/>
      <w:lvlText w:val="•"/>
      <w:lvlJc w:val="left"/>
      <w:pPr>
        <w:ind w:left="422" w:hanging="180"/>
      </w:pPr>
      <w:rPr>
        <w:rFonts w:hint="default"/>
      </w:rPr>
    </w:lvl>
    <w:lvl w:ilvl="2" w:tplc="147ACAC0">
      <w:numFmt w:val="bullet"/>
      <w:lvlText w:val="•"/>
      <w:lvlJc w:val="left"/>
      <w:pPr>
        <w:ind w:left="564" w:hanging="180"/>
      </w:pPr>
      <w:rPr>
        <w:rFonts w:hint="default"/>
      </w:rPr>
    </w:lvl>
    <w:lvl w:ilvl="3" w:tplc="A4C6F142">
      <w:numFmt w:val="bullet"/>
      <w:lvlText w:val="•"/>
      <w:lvlJc w:val="left"/>
      <w:pPr>
        <w:ind w:left="706" w:hanging="180"/>
      </w:pPr>
      <w:rPr>
        <w:rFonts w:hint="default"/>
      </w:rPr>
    </w:lvl>
    <w:lvl w:ilvl="4" w:tplc="10F84B8E">
      <w:numFmt w:val="bullet"/>
      <w:lvlText w:val="•"/>
      <w:lvlJc w:val="left"/>
      <w:pPr>
        <w:ind w:left="848" w:hanging="180"/>
      </w:pPr>
      <w:rPr>
        <w:rFonts w:hint="default"/>
      </w:rPr>
    </w:lvl>
    <w:lvl w:ilvl="5" w:tplc="F4D2E540">
      <w:numFmt w:val="bullet"/>
      <w:lvlText w:val="•"/>
      <w:lvlJc w:val="left"/>
      <w:pPr>
        <w:ind w:left="991" w:hanging="180"/>
      </w:pPr>
      <w:rPr>
        <w:rFonts w:hint="default"/>
      </w:rPr>
    </w:lvl>
    <w:lvl w:ilvl="6" w:tplc="7D861316">
      <w:numFmt w:val="bullet"/>
      <w:lvlText w:val="•"/>
      <w:lvlJc w:val="left"/>
      <w:pPr>
        <w:ind w:left="1133" w:hanging="180"/>
      </w:pPr>
      <w:rPr>
        <w:rFonts w:hint="default"/>
      </w:rPr>
    </w:lvl>
    <w:lvl w:ilvl="7" w:tplc="B34E4F5E">
      <w:numFmt w:val="bullet"/>
      <w:lvlText w:val="•"/>
      <w:lvlJc w:val="left"/>
      <w:pPr>
        <w:ind w:left="1275" w:hanging="180"/>
      </w:pPr>
      <w:rPr>
        <w:rFonts w:hint="default"/>
      </w:rPr>
    </w:lvl>
    <w:lvl w:ilvl="8" w:tplc="29DA03EA">
      <w:numFmt w:val="bullet"/>
      <w:lvlText w:val="•"/>
      <w:lvlJc w:val="left"/>
      <w:pPr>
        <w:ind w:left="1417" w:hanging="180"/>
      </w:pPr>
      <w:rPr>
        <w:rFonts w:hint="default"/>
      </w:rPr>
    </w:lvl>
  </w:abstractNum>
  <w:abstractNum w:abstractNumId="5" w15:restartNumberingAfterBreak="0">
    <w:nsid w:val="15453DCB"/>
    <w:multiLevelType w:val="hybridMultilevel"/>
    <w:tmpl w:val="A34AE146"/>
    <w:lvl w:ilvl="0" w:tplc="E4BC9756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65BC5966">
      <w:numFmt w:val="bullet"/>
      <w:lvlText w:val="•"/>
      <w:lvlJc w:val="left"/>
      <w:pPr>
        <w:ind w:left="585" w:hanging="180"/>
      </w:pPr>
      <w:rPr>
        <w:rFonts w:hint="default"/>
      </w:rPr>
    </w:lvl>
    <w:lvl w:ilvl="2" w:tplc="F61297B6">
      <w:numFmt w:val="bullet"/>
      <w:lvlText w:val="•"/>
      <w:lvlJc w:val="left"/>
      <w:pPr>
        <w:ind w:left="891" w:hanging="180"/>
      </w:pPr>
      <w:rPr>
        <w:rFonts w:hint="default"/>
      </w:rPr>
    </w:lvl>
    <w:lvl w:ilvl="3" w:tplc="C9C89434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3412E5B6">
      <w:numFmt w:val="bullet"/>
      <w:lvlText w:val="•"/>
      <w:lvlJc w:val="left"/>
      <w:pPr>
        <w:ind w:left="1503" w:hanging="180"/>
      </w:pPr>
      <w:rPr>
        <w:rFonts w:hint="default"/>
      </w:rPr>
    </w:lvl>
    <w:lvl w:ilvl="5" w:tplc="27C4E796">
      <w:numFmt w:val="bullet"/>
      <w:lvlText w:val="•"/>
      <w:lvlJc w:val="left"/>
      <w:pPr>
        <w:ind w:left="1809" w:hanging="180"/>
      </w:pPr>
      <w:rPr>
        <w:rFonts w:hint="default"/>
      </w:rPr>
    </w:lvl>
    <w:lvl w:ilvl="6" w:tplc="FCC810D6">
      <w:numFmt w:val="bullet"/>
      <w:lvlText w:val="•"/>
      <w:lvlJc w:val="left"/>
      <w:pPr>
        <w:ind w:left="2115" w:hanging="180"/>
      </w:pPr>
      <w:rPr>
        <w:rFonts w:hint="default"/>
      </w:rPr>
    </w:lvl>
    <w:lvl w:ilvl="7" w:tplc="5E729886">
      <w:numFmt w:val="bullet"/>
      <w:lvlText w:val="•"/>
      <w:lvlJc w:val="left"/>
      <w:pPr>
        <w:ind w:left="2421" w:hanging="180"/>
      </w:pPr>
      <w:rPr>
        <w:rFonts w:hint="default"/>
      </w:rPr>
    </w:lvl>
    <w:lvl w:ilvl="8" w:tplc="C9045BD2">
      <w:numFmt w:val="bullet"/>
      <w:lvlText w:val="•"/>
      <w:lvlJc w:val="left"/>
      <w:pPr>
        <w:ind w:left="2727" w:hanging="180"/>
      </w:pPr>
      <w:rPr>
        <w:rFonts w:hint="default"/>
      </w:rPr>
    </w:lvl>
  </w:abstractNum>
  <w:abstractNum w:abstractNumId="6" w15:restartNumberingAfterBreak="0">
    <w:nsid w:val="17D61967"/>
    <w:multiLevelType w:val="hybridMultilevel"/>
    <w:tmpl w:val="7E72565A"/>
    <w:lvl w:ilvl="0" w:tplc="1CCAB156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C15EBC7E">
      <w:numFmt w:val="bullet"/>
      <w:lvlText w:val="•"/>
      <w:lvlJc w:val="left"/>
      <w:pPr>
        <w:ind w:left="585" w:hanging="180"/>
      </w:pPr>
      <w:rPr>
        <w:rFonts w:hint="default"/>
      </w:rPr>
    </w:lvl>
    <w:lvl w:ilvl="2" w:tplc="A0C4295E">
      <w:numFmt w:val="bullet"/>
      <w:lvlText w:val="•"/>
      <w:lvlJc w:val="left"/>
      <w:pPr>
        <w:ind w:left="891" w:hanging="180"/>
      </w:pPr>
      <w:rPr>
        <w:rFonts w:hint="default"/>
      </w:rPr>
    </w:lvl>
    <w:lvl w:ilvl="3" w:tplc="7B9EE350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03F635C4">
      <w:numFmt w:val="bullet"/>
      <w:lvlText w:val="•"/>
      <w:lvlJc w:val="left"/>
      <w:pPr>
        <w:ind w:left="1503" w:hanging="180"/>
      </w:pPr>
      <w:rPr>
        <w:rFonts w:hint="default"/>
      </w:rPr>
    </w:lvl>
    <w:lvl w:ilvl="5" w:tplc="07ACBE48">
      <w:numFmt w:val="bullet"/>
      <w:lvlText w:val="•"/>
      <w:lvlJc w:val="left"/>
      <w:pPr>
        <w:ind w:left="1809" w:hanging="180"/>
      </w:pPr>
      <w:rPr>
        <w:rFonts w:hint="default"/>
      </w:rPr>
    </w:lvl>
    <w:lvl w:ilvl="6" w:tplc="7BDAC21A">
      <w:numFmt w:val="bullet"/>
      <w:lvlText w:val="•"/>
      <w:lvlJc w:val="left"/>
      <w:pPr>
        <w:ind w:left="2115" w:hanging="180"/>
      </w:pPr>
      <w:rPr>
        <w:rFonts w:hint="default"/>
      </w:rPr>
    </w:lvl>
    <w:lvl w:ilvl="7" w:tplc="FA1C9A96">
      <w:numFmt w:val="bullet"/>
      <w:lvlText w:val="•"/>
      <w:lvlJc w:val="left"/>
      <w:pPr>
        <w:ind w:left="2421" w:hanging="180"/>
      </w:pPr>
      <w:rPr>
        <w:rFonts w:hint="default"/>
      </w:rPr>
    </w:lvl>
    <w:lvl w:ilvl="8" w:tplc="D71A9564">
      <w:numFmt w:val="bullet"/>
      <w:lvlText w:val="•"/>
      <w:lvlJc w:val="left"/>
      <w:pPr>
        <w:ind w:left="2727" w:hanging="180"/>
      </w:pPr>
      <w:rPr>
        <w:rFonts w:hint="default"/>
      </w:rPr>
    </w:lvl>
  </w:abstractNum>
  <w:abstractNum w:abstractNumId="7" w15:restartNumberingAfterBreak="0">
    <w:nsid w:val="1F0E1526"/>
    <w:multiLevelType w:val="hybridMultilevel"/>
    <w:tmpl w:val="02D4FAFC"/>
    <w:lvl w:ilvl="0" w:tplc="46F81BE0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B8F2C650">
      <w:numFmt w:val="bullet"/>
      <w:lvlText w:val="•"/>
      <w:lvlJc w:val="left"/>
      <w:pPr>
        <w:ind w:left="485" w:hanging="180"/>
      </w:pPr>
      <w:rPr>
        <w:rFonts w:hint="default"/>
      </w:rPr>
    </w:lvl>
    <w:lvl w:ilvl="2" w:tplc="5D0639AA">
      <w:numFmt w:val="bullet"/>
      <w:lvlText w:val="•"/>
      <w:lvlJc w:val="left"/>
      <w:pPr>
        <w:ind w:left="690" w:hanging="180"/>
      </w:pPr>
      <w:rPr>
        <w:rFonts w:hint="default"/>
      </w:rPr>
    </w:lvl>
    <w:lvl w:ilvl="3" w:tplc="9F6CA0C6">
      <w:numFmt w:val="bullet"/>
      <w:lvlText w:val="•"/>
      <w:lvlJc w:val="left"/>
      <w:pPr>
        <w:ind w:left="895" w:hanging="180"/>
      </w:pPr>
      <w:rPr>
        <w:rFonts w:hint="default"/>
      </w:rPr>
    </w:lvl>
    <w:lvl w:ilvl="4" w:tplc="5F70D3B4">
      <w:numFmt w:val="bullet"/>
      <w:lvlText w:val="•"/>
      <w:lvlJc w:val="left"/>
      <w:pPr>
        <w:ind w:left="1100" w:hanging="180"/>
      </w:pPr>
      <w:rPr>
        <w:rFonts w:hint="default"/>
      </w:rPr>
    </w:lvl>
    <w:lvl w:ilvl="5" w:tplc="1B2A6416">
      <w:numFmt w:val="bullet"/>
      <w:lvlText w:val="•"/>
      <w:lvlJc w:val="left"/>
      <w:pPr>
        <w:ind w:left="1305" w:hanging="180"/>
      </w:pPr>
      <w:rPr>
        <w:rFonts w:hint="default"/>
      </w:rPr>
    </w:lvl>
    <w:lvl w:ilvl="6" w:tplc="FFEA5FC6">
      <w:numFmt w:val="bullet"/>
      <w:lvlText w:val="•"/>
      <w:lvlJc w:val="left"/>
      <w:pPr>
        <w:ind w:left="1510" w:hanging="180"/>
      </w:pPr>
      <w:rPr>
        <w:rFonts w:hint="default"/>
      </w:rPr>
    </w:lvl>
    <w:lvl w:ilvl="7" w:tplc="CBACFBEC">
      <w:numFmt w:val="bullet"/>
      <w:lvlText w:val="•"/>
      <w:lvlJc w:val="left"/>
      <w:pPr>
        <w:ind w:left="1715" w:hanging="180"/>
      </w:pPr>
      <w:rPr>
        <w:rFonts w:hint="default"/>
      </w:rPr>
    </w:lvl>
    <w:lvl w:ilvl="8" w:tplc="25BABBBE">
      <w:numFmt w:val="bullet"/>
      <w:lvlText w:val="•"/>
      <w:lvlJc w:val="left"/>
      <w:pPr>
        <w:ind w:left="1920" w:hanging="180"/>
      </w:pPr>
      <w:rPr>
        <w:rFonts w:hint="default"/>
      </w:rPr>
    </w:lvl>
  </w:abstractNum>
  <w:abstractNum w:abstractNumId="8" w15:restartNumberingAfterBreak="0">
    <w:nsid w:val="234B3AC6"/>
    <w:multiLevelType w:val="hybridMultilevel"/>
    <w:tmpl w:val="C73E0C96"/>
    <w:lvl w:ilvl="0" w:tplc="024439C4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8D4C2CE8">
      <w:numFmt w:val="bullet"/>
      <w:lvlText w:val="•"/>
      <w:lvlJc w:val="left"/>
      <w:pPr>
        <w:ind w:left="485" w:hanging="180"/>
      </w:pPr>
      <w:rPr>
        <w:rFonts w:hint="default"/>
      </w:rPr>
    </w:lvl>
    <w:lvl w:ilvl="2" w:tplc="40B609DE">
      <w:numFmt w:val="bullet"/>
      <w:lvlText w:val="•"/>
      <w:lvlJc w:val="left"/>
      <w:pPr>
        <w:ind w:left="690" w:hanging="180"/>
      </w:pPr>
      <w:rPr>
        <w:rFonts w:hint="default"/>
      </w:rPr>
    </w:lvl>
    <w:lvl w:ilvl="3" w:tplc="029ED284">
      <w:numFmt w:val="bullet"/>
      <w:lvlText w:val="•"/>
      <w:lvlJc w:val="left"/>
      <w:pPr>
        <w:ind w:left="895" w:hanging="180"/>
      </w:pPr>
      <w:rPr>
        <w:rFonts w:hint="default"/>
      </w:rPr>
    </w:lvl>
    <w:lvl w:ilvl="4" w:tplc="BB38F636">
      <w:numFmt w:val="bullet"/>
      <w:lvlText w:val="•"/>
      <w:lvlJc w:val="left"/>
      <w:pPr>
        <w:ind w:left="1100" w:hanging="180"/>
      </w:pPr>
      <w:rPr>
        <w:rFonts w:hint="default"/>
      </w:rPr>
    </w:lvl>
    <w:lvl w:ilvl="5" w:tplc="407651D8">
      <w:numFmt w:val="bullet"/>
      <w:lvlText w:val="•"/>
      <w:lvlJc w:val="left"/>
      <w:pPr>
        <w:ind w:left="1305" w:hanging="180"/>
      </w:pPr>
      <w:rPr>
        <w:rFonts w:hint="default"/>
      </w:rPr>
    </w:lvl>
    <w:lvl w:ilvl="6" w:tplc="582AB68E">
      <w:numFmt w:val="bullet"/>
      <w:lvlText w:val="•"/>
      <w:lvlJc w:val="left"/>
      <w:pPr>
        <w:ind w:left="1510" w:hanging="180"/>
      </w:pPr>
      <w:rPr>
        <w:rFonts w:hint="default"/>
      </w:rPr>
    </w:lvl>
    <w:lvl w:ilvl="7" w:tplc="F6223AE6">
      <w:numFmt w:val="bullet"/>
      <w:lvlText w:val="•"/>
      <w:lvlJc w:val="left"/>
      <w:pPr>
        <w:ind w:left="1715" w:hanging="180"/>
      </w:pPr>
      <w:rPr>
        <w:rFonts w:hint="default"/>
      </w:rPr>
    </w:lvl>
    <w:lvl w:ilvl="8" w:tplc="1A9E683E">
      <w:numFmt w:val="bullet"/>
      <w:lvlText w:val="•"/>
      <w:lvlJc w:val="left"/>
      <w:pPr>
        <w:ind w:left="1920" w:hanging="180"/>
      </w:pPr>
      <w:rPr>
        <w:rFonts w:hint="default"/>
      </w:rPr>
    </w:lvl>
  </w:abstractNum>
  <w:abstractNum w:abstractNumId="9" w15:restartNumberingAfterBreak="0">
    <w:nsid w:val="2F8D6FB2"/>
    <w:multiLevelType w:val="hybridMultilevel"/>
    <w:tmpl w:val="90A243DC"/>
    <w:lvl w:ilvl="0" w:tplc="D51415F6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E20093D8">
      <w:numFmt w:val="bullet"/>
      <w:lvlText w:val="•"/>
      <w:lvlJc w:val="left"/>
      <w:pPr>
        <w:ind w:left="485" w:hanging="180"/>
      </w:pPr>
      <w:rPr>
        <w:rFonts w:hint="default"/>
      </w:rPr>
    </w:lvl>
    <w:lvl w:ilvl="2" w:tplc="3DCAF294">
      <w:numFmt w:val="bullet"/>
      <w:lvlText w:val="•"/>
      <w:lvlJc w:val="left"/>
      <w:pPr>
        <w:ind w:left="690" w:hanging="180"/>
      </w:pPr>
      <w:rPr>
        <w:rFonts w:hint="default"/>
      </w:rPr>
    </w:lvl>
    <w:lvl w:ilvl="3" w:tplc="D97630C0">
      <w:numFmt w:val="bullet"/>
      <w:lvlText w:val="•"/>
      <w:lvlJc w:val="left"/>
      <w:pPr>
        <w:ind w:left="895" w:hanging="180"/>
      </w:pPr>
      <w:rPr>
        <w:rFonts w:hint="default"/>
      </w:rPr>
    </w:lvl>
    <w:lvl w:ilvl="4" w:tplc="C0C028D2">
      <w:numFmt w:val="bullet"/>
      <w:lvlText w:val="•"/>
      <w:lvlJc w:val="left"/>
      <w:pPr>
        <w:ind w:left="1100" w:hanging="180"/>
      </w:pPr>
      <w:rPr>
        <w:rFonts w:hint="default"/>
      </w:rPr>
    </w:lvl>
    <w:lvl w:ilvl="5" w:tplc="84AC1A56">
      <w:numFmt w:val="bullet"/>
      <w:lvlText w:val="•"/>
      <w:lvlJc w:val="left"/>
      <w:pPr>
        <w:ind w:left="1305" w:hanging="180"/>
      </w:pPr>
      <w:rPr>
        <w:rFonts w:hint="default"/>
      </w:rPr>
    </w:lvl>
    <w:lvl w:ilvl="6" w:tplc="9ABA61A4">
      <w:numFmt w:val="bullet"/>
      <w:lvlText w:val="•"/>
      <w:lvlJc w:val="left"/>
      <w:pPr>
        <w:ind w:left="1510" w:hanging="180"/>
      </w:pPr>
      <w:rPr>
        <w:rFonts w:hint="default"/>
      </w:rPr>
    </w:lvl>
    <w:lvl w:ilvl="7" w:tplc="48347202">
      <w:numFmt w:val="bullet"/>
      <w:lvlText w:val="•"/>
      <w:lvlJc w:val="left"/>
      <w:pPr>
        <w:ind w:left="1715" w:hanging="180"/>
      </w:pPr>
      <w:rPr>
        <w:rFonts w:hint="default"/>
      </w:rPr>
    </w:lvl>
    <w:lvl w:ilvl="8" w:tplc="16D676FC">
      <w:numFmt w:val="bullet"/>
      <w:lvlText w:val="•"/>
      <w:lvlJc w:val="left"/>
      <w:pPr>
        <w:ind w:left="1920" w:hanging="180"/>
      </w:pPr>
      <w:rPr>
        <w:rFonts w:hint="default"/>
      </w:rPr>
    </w:lvl>
  </w:abstractNum>
  <w:abstractNum w:abstractNumId="10" w15:restartNumberingAfterBreak="0">
    <w:nsid w:val="35FE141B"/>
    <w:multiLevelType w:val="hybridMultilevel"/>
    <w:tmpl w:val="23E2E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17F59"/>
    <w:multiLevelType w:val="hybridMultilevel"/>
    <w:tmpl w:val="B0F8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542FE"/>
    <w:multiLevelType w:val="hybridMultilevel"/>
    <w:tmpl w:val="964C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F10E4"/>
    <w:multiLevelType w:val="hybridMultilevel"/>
    <w:tmpl w:val="7728BF18"/>
    <w:lvl w:ilvl="0" w:tplc="7E1C8848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A1501100">
      <w:numFmt w:val="bullet"/>
      <w:lvlText w:val="•"/>
      <w:lvlJc w:val="left"/>
      <w:pPr>
        <w:ind w:left="585" w:hanging="180"/>
      </w:pPr>
      <w:rPr>
        <w:rFonts w:hint="default"/>
      </w:rPr>
    </w:lvl>
    <w:lvl w:ilvl="2" w:tplc="9BEA0904">
      <w:numFmt w:val="bullet"/>
      <w:lvlText w:val="•"/>
      <w:lvlJc w:val="left"/>
      <w:pPr>
        <w:ind w:left="891" w:hanging="180"/>
      </w:pPr>
      <w:rPr>
        <w:rFonts w:hint="default"/>
      </w:rPr>
    </w:lvl>
    <w:lvl w:ilvl="3" w:tplc="41D260E8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FDD0D4B8">
      <w:numFmt w:val="bullet"/>
      <w:lvlText w:val="•"/>
      <w:lvlJc w:val="left"/>
      <w:pPr>
        <w:ind w:left="1503" w:hanging="180"/>
      </w:pPr>
      <w:rPr>
        <w:rFonts w:hint="default"/>
      </w:rPr>
    </w:lvl>
    <w:lvl w:ilvl="5" w:tplc="491AE438">
      <w:numFmt w:val="bullet"/>
      <w:lvlText w:val="•"/>
      <w:lvlJc w:val="left"/>
      <w:pPr>
        <w:ind w:left="1809" w:hanging="180"/>
      </w:pPr>
      <w:rPr>
        <w:rFonts w:hint="default"/>
      </w:rPr>
    </w:lvl>
    <w:lvl w:ilvl="6" w:tplc="E71C9C4E">
      <w:numFmt w:val="bullet"/>
      <w:lvlText w:val="•"/>
      <w:lvlJc w:val="left"/>
      <w:pPr>
        <w:ind w:left="2115" w:hanging="180"/>
      </w:pPr>
      <w:rPr>
        <w:rFonts w:hint="default"/>
      </w:rPr>
    </w:lvl>
    <w:lvl w:ilvl="7" w:tplc="C9DECD60">
      <w:numFmt w:val="bullet"/>
      <w:lvlText w:val="•"/>
      <w:lvlJc w:val="left"/>
      <w:pPr>
        <w:ind w:left="2421" w:hanging="180"/>
      </w:pPr>
      <w:rPr>
        <w:rFonts w:hint="default"/>
      </w:rPr>
    </w:lvl>
    <w:lvl w:ilvl="8" w:tplc="92D8CC8C">
      <w:numFmt w:val="bullet"/>
      <w:lvlText w:val="•"/>
      <w:lvlJc w:val="left"/>
      <w:pPr>
        <w:ind w:left="2727" w:hanging="180"/>
      </w:pPr>
      <w:rPr>
        <w:rFonts w:hint="default"/>
      </w:rPr>
    </w:lvl>
  </w:abstractNum>
  <w:abstractNum w:abstractNumId="14" w15:restartNumberingAfterBreak="0">
    <w:nsid w:val="3F6F4494"/>
    <w:multiLevelType w:val="hybridMultilevel"/>
    <w:tmpl w:val="4FB2DAFA"/>
    <w:lvl w:ilvl="0" w:tplc="21647E10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BE1259CC">
      <w:numFmt w:val="bullet"/>
      <w:lvlText w:val="•"/>
      <w:lvlJc w:val="left"/>
      <w:pPr>
        <w:ind w:left="422" w:hanging="180"/>
      </w:pPr>
      <w:rPr>
        <w:rFonts w:hint="default"/>
      </w:rPr>
    </w:lvl>
    <w:lvl w:ilvl="2" w:tplc="68E46EA2">
      <w:numFmt w:val="bullet"/>
      <w:lvlText w:val="•"/>
      <w:lvlJc w:val="left"/>
      <w:pPr>
        <w:ind w:left="564" w:hanging="180"/>
      </w:pPr>
      <w:rPr>
        <w:rFonts w:hint="default"/>
      </w:rPr>
    </w:lvl>
    <w:lvl w:ilvl="3" w:tplc="A8E4E14E">
      <w:numFmt w:val="bullet"/>
      <w:lvlText w:val="•"/>
      <w:lvlJc w:val="left"/>
      <w:pPr>
        <w:ind w:left="706" w:hanging="180"/>
      </w:pPr>
      <w:rPr>
        <w:rFonts w:hint="default"/>
      </w:rPr>
    </w:lvl>
    <w:lvl w:ilvl="4" w:tplc="2A52F708">
      <w:numFmt w:val="bullet"/>
      <w:lvlText w:val="•"/>
      <w:lvlJc w:val="left"/>
      <w:pPr>
        <w:ind w:left="848" w:hanging="180"/>
      </w:pPr>
      <w:rPr>
        <w:rFonts w:hint="default"/>
      </w:rPr>
    </w:lvl>
    <w:lvl w:ilvl="5" w:tplc="6F70872C">
      <w:numFmt w:val="bullet"/>
      <w:lvlText w:val="•"/>
      <w:lvlJc w:val="left"/>
      <w:pPr>
        <w:ind w:left="991" w:hanging="180"/>
      </w:pPr>
      <w:rPr>
        <w:rFonts w:hint="default"/>
      </w:rPr>
    </w:lvl>
    <w:lvl w:ilvl="6" w:tplc="037E5014">
      <w:numFmt w:val="bullet"/>
      <w:lvlText w:val="•"/>
      <w:lvlJc w:val="left"/>
      <w:pPr>
        <w:ind w:left="1133" w:hanging="180"/>
      </w:pPr>
      <w:rPr>
        <w:rFonts w:hint="default"/>
      </w:rPr>
    </w:lvl>
    <w:lvl w:ilvl="7" w:tplc="A8321538">
      <w:numFmt w:val="bullet"/>
      <w:lvlText w:val="•"/>
      <w:lvlJc w:val="left"/>
      <w:pPr>
        <w:ind w:left="1275" w:hanging="180"/>
      </w:pPr>
      <w:rPr>
        <w:rFonts w:hint="default"/>
      </w:rPr>
    </w:lvl>
    <w:lvl w:ilvl="8" w:tplc="73E6B0E4">
      <w:numFmt w:val="bullet"/>
      <w:lvlText w:val="•"/>
      <w:lvlJc w:val="left"/>
      <w:pPr>
        <w:ind w:left="1417" w:hanging="180"/>
      </w:pPr>
      <w:rPr>
        <w:rFonts w:hint="default"/>
      </w:rPr>
    </w:lvl>
  </w:abstractNum>
  <w:abstractNum w:abstractNumId="15" w15:restartNumberingAfterBreak="0">
    <w:nsid w:val="435722B7"/>
    <w:multiLevelType w:val="hybridMultilevel"/>
    <w:tmpl w:val="E3B8C830"/>
    <w:lvl w:ilvl="0" w:tplc="66CE6766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203E76DC">
      <w:numFmt w:val="bullet"/>
      <w:lvlText w:val="•"/>
      <w:lvlJc w:val="left"/>
      <w:pPr>
        <w:ind w:left="422" w:hanging="180"/>
      </w:pPr>
      <w:rPr>
        <w:rFonts w:hint="default"/>
      </w:rPr>
    </w:lvl>
    <w:lvl w:ilvl="2" w:tplc="742660FE">
      <w:numFmt w:val="bullet"/>
      <w:lvlText w:val="•"/>
      <w:lvlJc w:val="left"/>
      <w:pPr>
        <w:ind w:left="564" w:hanging="180"/>
      </w:pPr>
      <w:rPr>
        <w:rFonts w:hint="default"/>
      </w:rPr>
    </w:lvl>
    <w:lvl w:ilvl="3" w:tplc="7D4E99A4">
      <w:numFmt w:val="bullet"/>
      <w:lvlText w:val="•"/>
      <w:lvlJc w:val="left"/>
      <w:pPr>
        <w:ind w:left="706" w:hanging="180"/>
      </w:pPr>
      <w:rPr>
        <w:rFonts w:hint="default"/>
      </w:rPr>
    </w:lvl>
    <w:lvl w:ilvl="4" w:tplc="AEBE3FE6">
      <w:numFmt w:val="bullet"/>
      <w:lvlText w:val="•"/>
      <w:lvlJc w:val="left"/>
      <w:pPr>
        <w:ind w:left="848" w:hanging="180"/>
      </w:pPr>
      <w:rPr>
        <w:rFonts w:hint="default"/>
      </w:rPr>
    </w:lvl>
    <w:lvl w:ilvl="5" w:tplc="BC72DD90">
      <w:numFmt w:val="bullet"/>
      <w:lvlText w:val="•"/>
      <w:lvlJc w:val="left"/>
      <w:pPr>
        <w:ind w:left="991" w:hanging="180"/>
      </w:pPr>
      <w:rPr>
        <w:rFonts w:hint="default"/>
      </w:rPr>
    </w:lvl>
    <w:lvl w:ilvl="6" w:tplc="8CE0EEC4">
      <w:numFmt w:val="bullet"/>
      <w:lvlText w:val="•"/>
      <w:lvlJc w:val="left"/>
      <w:pPr>
        <w:ind w:left="1133" w:hanging="180"/>
      </w:pPr>
      <w:rPr>
        <w:rFonts w:hint="default"/>
      </w:rPr>
    </w:lvl>
    <w:lvl w:ilvl="7" w:tplc="746CC91A">
      <w:numFmt w:val="bullet"/>
      <w:lvlText w:val="•"/>
      <w:lvlJc w:val="left"/>
      <w:pPr>
        <w:ind w:left="1275" w:hanging="180"/>
      </w:pPr>
      <w:rPr>
        <w:rFonts w:hint="default"/>
      </w:rPr>
    </w:lvl>
    <w:lvl w:ilvl="8" w:tplc="96745A44">
      <w:numFmt w:val="bullet"/>
      <w:lvlText w:val="•"/>
      <w:lvlJc w:val="left"/>
      <w:pPr>
        <w:ind w:left="1417" w:hanging="180"/>
      </w:pPr>
      <w:rPr>
        <w:rFonts w:hint="default"/>
      </w:rPr>
    </w:lvl>
  </w:abstractNum>
  <w:abstractNum w:abstractNumId="16" w15:restartNumberingAfterBreak="0">
    <w:nsid w:val="44106D55"/>
    <w:multiLevelType w:val="hybridMultilevel"/>
    <w:tmpl w:val="36E68BD4"/>
    <w:lvl w:ilvl="0" w:tplc="C3CC0910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1A0ED97E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4DA2CB78">
      <w:numFmt w:val="bullet"/>
      <w:lvlText w:val="•"/>
      <w:lvlJc w:val="left"/>
      <w:pPr>
        <w:ind w:left="578" w:hanging="180"/>
      </w:pPr>
      <w:rPr>
        <w:rFonts w:hint="default"/>
      </w:rPr>
    </w:lvl>
    <w:lvl w:ilvl="3" w:tplc="460239A0">
      <w:numFmt w:val="bullet"/>
      <w:lvlText w:val="•"/>
      <w:lvlJc w:val="left"/>
      <w:pPr>
        <w:ind w:left="727" w:hanging="180"/>
      </w:pPr>
      <w:rPr>
        <w:rFonts w:hint="default"/>
      </w:rPr>
    </w:lvl>
    <w:lvl w:ilvl="4" w:tplc="1D56B788">
      <w:numFmt w:val="bullet"/>
      <w:lvlText w:val="•"/>
      <w:lvlJc w:val="left"/>
      <w:pPr>
        <w:ind w:left="876" w:hanging="180"/>
      </w:pPr>
      <w:rPr>
        <w:rFonts w:hint="default"/>
      </w:rPr>
    </w:lvl>
    <w:lvl w:ilvl="5" w:tplc="7EE4626A">
      <w:numFmt w:val="bullet"/>
      <w:lvlText w:val="•"/>
      <w:lvlJc w:val="left"/>
      <w:pPr>
        <w:ind w:left="1025" w:hanging="180"/>
      </w:pPr>
      <w:rPr>
        <w:rFonts w:hint="default"/>
      </w:rPr>
    </w:lvl>
    <w:lvl w:ilvl="6" w:tplc="E5C07856">
      <w:numFmt w:val="bullet"/>
      <w:lvlText w:val="•"/>
      <w:lvlJc w:val="left"/>
      <w:pPr>
        <w:ind w:left="1174" w:hanging="180"/>
      </w:pPr>
      <w:rPr>
        <w:rFonts w:hint="default"/>
      </w:rPr>
    </w:lvl>
    <w:lvl w:ilvl="7" w:tplc="1E9EF69E">
      <w:numFmt w:val="bullet"/>
      <w:lvlText w:val="•"/>
      <w:lvlJc w:val="left"/>
      <w:pPr>
        <w:ind w:left="1323" w:hanging="180"/>
      </w:pPr>
      <w:rPr>
        <w:rFonts w:hint="default"/>
      </w:rPr>
    </w:lvl>
    <w:lvl w:ilvl="8" w:tplc="BC5819BE">
      <w:numFmt w:val="bullet"/>
      <w:lvlText w:val="•"/>
      <w:lvlJc w:val="left"/>
      <w:pPr>
        <w:ind w:left="1472" w:hanging="180"/>
      </w:pPr>
      <w:rPr>
        <w:rFonts w:hint="default"/>
      </w:rPr>
    </w:lvl>
  </w:abstractNum>
  <w:abstractNum w:abstractNumId="17" w15:restartNumberingAfterBreak="0">
    <w:nsid w:val="49267C55"/>
    <w:multiLevelType w:val="hybridMultilevel"/>
    <w:tmpl w:val="4100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E19E2"/>
    <w:multiLevelType w:val="hybridMultilevel"/>
    <w:tmpl w:val="5EF41E9E"/>
    <w:lvl w:ilvl="0" w:tplc="F1C22848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D1042CEA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8772C4AA">
      <w:numFmt w:val="bullet"/>
      <w:lvlText w:val="•"/>
      <w:lvlJc w:val="left"/>
      <w:pPr>
        <w:ind w:left="578" w:hanging="180"/>
      </w:pPr>
      <w:rPr>
        <w:rFonts w:hint="default"/>
      </w:rPr>
    </w:lvl>
    <w:lvl w:ilvl="3" w:tplc="5EE83FFA">
      <w:numFmt w:val="bullet"/>
      <w:lvlText w:val="•"/>
      <w:lvlJc w:val="left"/>
      <w:pPr>
        <w:ind w:left="727" w:hanging="180"/>
      </w:pPr>
      <w:rPr>
        <w:rFonts w:hint="default"/>
      </w:rPr>
    </w:lvl>
    <w:lvl w:ilvl="4" w:tplc="DAC8B758">
      <w:numFmt w:val="bullet"/>
      <w:lvlText w:val="•"/>
      <w:lvlJc w:val="left"/>
      <w:pPr>
        <w:ind w:left="876" w:hanging="180"/>
      </w:pPr>
      <w:rPr>
        <w:rFonts w:hint="default"/>
      </w:rPr>
    </w:lvl>
    <w:lvl w:ilvl="5" w:tplc="4E9C2B7E">
      <w:numFmt w:val="bullet"/>
      <w:lvlText w:val="•"/>
      <w:lvlJc w:val="left"/>
      <w:pPr>
        <w:ind w:left="1025" w:hanging="180"/>
      </w:pPr>
      <w:rPr>
        <w:rFonts w:hint="default"/>
      </w:rPr>
    </w:lvl>
    <w:lvl w:ilvl="6" w:tplc="0540AC7E">
      <w:numFmt w:val="bullet"/>
      <w:lvlText w:val="•"/>
      <w:lvlJc w:val="left"/>
      <w:pPr>
        <w:ind w:left="1174" w:hanging="180"/>
      </w:pPr>
      <w:rPr>
        <w:rFonts w:hint="default"/>
      </w:rPr>
    </w:lvl>
    <w:lvl w:ilvl="7" w:tplc="D5D27ED8">
      <w:numFmt w:val="bullet"/>
      <w:lvlText w:val="•"/>
      <w:lvlJc w:val="left"/>
      <w:pPr>
        <w:ind w:left="1323" w:hanging="180"/>
      </w:pPr>
      <w:rPr>
        <w:rFonts w:hint="default"/>
      </w:rPr>
    </w:lvl>
    <w:lvl w:ilvl="8" w:tplc="8638AEA0">
      <w:numFmt w:val="bullet"/>
      <w:lvlText w:val="•"/>
      <w:lvlJc w:val="left"/>
      <w:pPr>
        <w:ind w:left="1472" w:hanging="180"/>
      </w:pPr>
      <w:rPr>
        <w:rFonts w:hint="default"/>
      </w:rPr>
    </w:lvl>
  </w:abstractNum>
  <w:abstractNum w:abstractNumId="19" w15:restartNumberingAfterBreak="0">
    <w:nsid w:val="4D810B57"/>
    <w:multiLevelType w:val="hybridMultilevel"/>
    <w:tmpl w:val="7B32CCAA"/>
    <w:lvl w:ilvl="0" w:tplc="249CFE46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670CD3F8">
      <w:numFmt w:val="bullet"/>
      <w:lvlText w:val="•"/>
      <w:lvlJc w:val="left"/>
      <w:pPr>
        <w:ind w:left="485" w:hanging="180"/>
      </w:pPr>
      <w:rPr>
        <w:rFonts w:hint="default"/>
      </w:rPr>
    </w:lvl>
    <w:lvl w:ilvl="2" w:tplc="581CC0C8">
      <w:numFmt w:val="bullet"/>
      <w:lvlText w:val="•"/>
      <w:lvlJc w:val="left"/>
      <w:pPr>
        <w:ind w:left="690" w:hanging="180"/>
      </w:pPr>
      <w:rPr>
        <w:rFonts w:hint="default"/>
      </w:rPr>
    </w:lvl>
    <w:lvl w:ilvl="3" w:tplc="498A8420">
      <w:numFmt w:val="bullet"/>
      <w:lvlText w:val="•"/>
      <w:lvlJc w:val="left"/>
      <w:pPr>
        <w:ind w:left="895" w:hanging="180"/>
      </w:pPr>
      <w:rPr>
        <w:rFonts w:hint="default"/>
      </w:rPr>
    </w:lvl>
    <w:lvl w:ilvl="4" w:tplc="2140F14E">
      <w:numFmt w:val="bullet"/>
      <w:lvlText w:val="•"/>
      <w:lvlJc w:val="left"/>
      <w:pPr>
        <w:ind w:left="1100" w:hanging="180"/>
      </w:pPr>
      <w:rPr>
        <w:rFonts w:hint="default"/>
      </w:rPr>
    </w:lvl>
    <w:lvl w:ilvl="5" w:tplc="ED8827B2">
      <w:numFmt w:val="bullet"/>
      <w:lvlText w:val="•"/>
      <w:lvlJc w:val="left"/>
      <w:pPr>
        <w:ind w:left="1305" w:hanging="180"/>
      </w:pPr>
      <w:rPr>
        <w:rFonts w:hint="default"/>
      </w:rPr>
    </w:lvl>
    <w:lvl w:ilvl="6" w:tplc="1D4C4778">
      <w:numFmt w:val="bullet"/>
      <w:lvlText w:val="•"/>
      <w:lvlJc w:val="left"/>
      <w:pPr>
        <w:ind w:left="1510" w:hanging="180"/>
      </w:pPr>
      <w:rPr>
        <w:rFonts w:hint="default"/>
      </w:rPr>
    </w:lvl>
    <w:lvl w:ilvl="7" w:tplc="49F6F3E2">
      <w:numFmt w:val="bullet"/>
      <w:lvlText w:val="•"/>
      <w:lvlJc w:val="left"/>
      <w:pPr>
        <w:ind w:left="1715" w:hanging="180"/>
      </w:pPr>
      <w:rPr>
        <w:rFonts w:hint="default"/>
      </w:rPr>
    </w:lvl>
    <w:lvl w:ilvl="8" w:tplc="DE96D604">
      <w:numFmt w:val="bullet"/>
      <w:lvlText w:val="•"/>
      <w:lvlJc w:val="left"/>
      <w:pPr>
        <w:ind w:left="1920" w:hanging="180"/>
      </w:pPr>
      <w:rPr>
        <w:rFonts w:hint="default"/>
      </w:rPr>
    </w:lvl>
  </w:abstractNum>
  <w:abstractNum w:abstractNumId="20" w15:restartNumberingAfterBreak="0">
    <w:nsid w:val="528E4C01"/>
    <w:multiLevelType w:val="hybridMultilevel"/>
    <w:tmpl w:val="27CE69AA"/>
    <w:lvl w:ilvl="0" w:tplc="22C4FE34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C5C0D2E8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B8761CFC">
      <w:numFmt w:val="bullet"/>
      <w:lvlText w:val="•"/>
      <w:lvlJc w:val="left"/>
      <w:pPr>
        <w:ind w:left="578" w:hanging="180"/>
      </w:pPr>
      <w:rPr>
        <w:rFonts w:hint="default"/>
      </w:rPr>
    </w:lvl>
    <w:lvl w:ilvl="3" w:tplc="4B3255E6">
      <w:numFmt w:val="bullet"/>
      <w:lvlText w:val="•"/>
      <w:lvlJc w:val="left"/>
      <w:pPr>
        <w:ind w:left="727" w:hanging="180"/>
      </w:pPr>
      <w:rPr>
        <w:rFonts w:hint="default"/>
      </w:rPr>
    </w:lvl>
    <w:lvl w:ilvl="4" w:tplc="D2965258">
      <w:numFmt w:val="bullet"/>
      <w:lvlText w:val="•"/>
      <w:lvlJc w:val="left"/>
      <w:pPr>
        <w:ind w:left="876" w:hanging="180"/>
      </w:pPr>
      <w:rPr>
        <w:rFonts w:hint="default"/>
      </w:rPr>
    </w:lvl>
    <w:lvl w:ilvl="5" w:tplc="553EA674">
      <w:numFmt w:val="bullet"/>
      <w:lvlText w:val="•"/>
      <w:lvlJc w:val="left"/>
      <w:pPr>
        <w:ind w:left="1025" w:hanging="180"/>
      </w:pPr>
      <w:rPr>
        <w:rFonts w:hint="default"/>
      </w:rPr>
    </w:lvl>
    <w:lvl w:ilvl="6" w:tplc="2B9418AE">
      <w:numFmt w:val="bullet"/>
      <w:lvlText w:val="•"/>
      <w:lvlJc w:val="left"/>
      <w:pPr>
        <w:ind w:left="1174" w:hanging="180"/>
      </w:pPr>
      <w:rPr>
        <w:rFonts w:hint="default"/>
      </w:rPr>
    </w:lvl>
    <w:lvl w:ilvl="7" w:tplc="3DD2EC50">
      <w:numFmt w:val="bullet"/>
      <w:lvlText w:val="•"/>
      <w:lvlJc w:val="left"/>
      <w:pPr>
        <w:ind w:left="1323" w:hanging="180"/>
      </w:pPr>
      <w:rPr>
        <w:rFonts w:hint="default"/>
      </w:rPr>
    </w:lvl>
    <w:lvl w:ilvl="8" w:tplc="36C6A92E">
      <w:numFmt w:val="bullet"/>
      <w:lvlText w:val="•"/>
      <w:lvlJc w:val="left"/>
      <w:pPr>
        <w:ind w:left="1472" w:hanging="180"/>
      </w:pPr>
      <w:rPr>
        <w:rFonts w:hint="default"/>
      </w:rPr>
    </w:lvl>
  </w:abstractNum>
  <w:abstractNum w:abstractNumId="21" w15:restartNumberingAfterBreak="0">
    <w:nsid w:val="59F54ABC"/>
    <w:multiLevelType w:val="hybridMultilevel"/>
    <w:tmpl w:val="943E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5294A"/>
    <w:multiLevelType w:val="hybridMultilevel"/>
    <w:tmpl w:val="8EB072EC"/>
    <w:lvl w:ilvl="0" w:tplc="24D667BC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0150BE94">
      <w:numFmt w:val="bullet"/>
      <w:lvlText w:val="•"/>
      <w:lvlJc w:val="left"/>
      <w:pPr>
        <w:ind w:left="585" w:hanging="180"/>
      </w:pPr>
      <w:rPr>
        <w:rFonts w:hint="default"/>
      </w:rPr>
    </w:lvl>
    <w:lvl w:ilvl="2" w:tplc="E30E42BA">
      <w:numFmt w:val="bullet"/>
      <w:lvlText w:val="•"/>
      <w:lvlJc w:val="left"/>
      <w:pPr>
        <w:ind w:left="891" w:hanging="180"/>
      </w:pPr>
      <w:rPr>
        <w:rFonts w:hint="default"/>
      </w:rPr>
    </w:lvl>
    <w:lvl w:ilvl="3" w:tplc="6D026292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DBBEA8E6">
      <w:numFmt w:val="bullet"/>
      <w:lvlText w:val="•"/>
      <w:lvlJc w:val="left"/>
      <w:pPr>
        <w:ind w:left="1503" w:hanging="180"/>
      </w:pPr>
      <w:rPr>
        <w:rFonts w:hint="default"/>
      </w:rPr>
    </w:lvl>
    <w:lvl w:ilvl="5" w:tplc="0AB07CDA">
      <w:numFmt w:val="bullet"/>
      <w:lvlText w:val="•"/>
      <w:lvlJc w:val="left"/>
      <w:pPr>
        <w:ind w:left="1809" w:hanging="180"/>
      </w:pPr>
      <w:rPr>
        <w:rFonts w:hint="default"/>
      </w:rPr>
    </w:lvl>
    <w:lvl w:ilvl="6" w:tplc="2D1CF9B2">
      <w:numFmt w:val="bullet"/>
      <w:lvlText w:val="•"/>
      <w:lvlJc w:val="left"/>
      <w:pPr>
        <w:ind w:left="2115" w:hanging="180"/>
      </w:pPr>
      <w:rPr>
        <w:rFonts w:hint="default"/>
      </w:rPr>
    </w:lvl>
    <w:lvl w:ilvl="7" w:tplc="D7660B94">
      <w:numFmt w:val="bullet"/>
      <w:lvlText w:val="•"/>
      <w:lvlJc w:val="left"/>
      <w:pPr>
        <w:ind w:left="2421" w:hanging="180"/>
      </w:pPr>
      <w:rPr>
        <w:rFonts w:hint="default"/>
      </w:rPr>
    </w:lvl>
    <w:lvl w:ilvl="8" w:tplc="8764A080">
      <w:numFmt w:val="bullet"/>
      <w:lvlText w:val="•"/>
      <w:lvlJc w:val="left"/>
      <w:pPr>
        <w:ind w:left="2727" w:hanging="180"/>
      </w:pPr>
      <w:rPr>
        <w:rFonts w:hint="default"/>
      </w:rPr>
    </w:lvl>
  </w:abstractNum>
  <w:abstractNum w:abstractNumId="23" w15:restartNumberingAfterBreak="0">
    <w:nsid w:val="5BB56E22"/>
    <w:multiLevelType w:val="hybridMultilevel"/>
    <w:tmpl w:val="B0567C98"/>
    <w:lvl w:ilvl="0" w:tplc="451A7072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401E2A44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C1B6F688">
      <w:numFmt w:val="bullet"/>
      <w:lvlText w:val="•"/>
      <w:lvlJc w:val="left"/>
      <w:pPr>
        <w:ind w:left="578" w:hanging="180"/>
      </w:pPr>
      <w:rPr>
        <w:rFonts w:hint="default"/>
      </w:rPr>
    </w:lvl>
    <w:lvl w:ilvl="3" w:tplc="7548DD58">
      <w:numFmt w:val="bullet"/>
      <w:lvlText w:val="•"/>
      <w:lvlJc w:val="left"/>
      <w:pPr>
        <w:ind w:left="727" w:hanging="180"/>
      </w:pPr>
      <w:rPr>
        <w:rFonts w:hint="default"/>
      </w:rPr>
    </w:lvl>
    <w:lvl w:ilvl="4" w:tplc="0FF469D0">
      <w:numFmt w:val="bullet"/>
      <w:lvlText w:val="•"/>
      <w:lvlJc w:val="left"/>
      <w:pPr>
        <w:ind w:left="876" w:hanging="180"/>
      </w:pPr>
      <w:rPr>
        <w:rFonts w:hint="default"/>
      </w:rPr>
    </w:lvl>
    <w:lvl w:ilvl="5" w:tplc="B3DA5EFC">
      <w:numFmt w:val="bullet"/>
      <w:lvlText w:val="•"/>
      <w:lvlJc w:val="left"/>
      <w:pPr>
        <w:ind w:left="1025" w:hanging="180"/>
      </w:pPr>
      <w:rPr>
        <w:rFonts w:hint="default"/>
      </w:rPr>
    </w:lvl>
    <w:lvl w:ilvl="6" w:tplc="3F2E1756">
      <w:numFmt w:val="bullet"/>
      <w:lvlText w:val="•"/>
      <w:lvlJc w:val="left"/>
      <w:pPr>
        <w:ind w:left="1174" w:hanging="180"/>
      </w:pPr>
      <w:rPr>
        <w:rFonts w:hint="default"/>
      </w:rPr>
    </w:lvl>
    <w:lvl w:ilvl="7" w:tplc="8B188938">
      <w:numFmt w:val="bullet"/>
      <w:lvlText w:val="•"/>
      <w:lvlJc w:val="left"/>
      <w:pPr>
        <w:ind w:left="1323" w:hanging="180"/>
      </w:pPr>
      <w:rPr>
        <w:rFonts w:hint="default"/>
      </w:rPr>
    </w:lvl>
    <w:lvl w:ilvl="8" w:tplc="C36C7F2E">
      <w:numFmt w:val="bullet"/>
      <w:lvlText w:val="•"/>
      <w:lvlJc w:val="left"/>
      <w:pPr>
        <w:ind w:left="1472" w:hanging="180"/>
      </w:pPr>
      <w:rPr>
        <w:rFonts w:hint="default"/>
      </w:rPr>
    </w:lvl>
  </w:abstractNum>
  <w:abstractNum w:abstractNumId="24" w15:restartNumberingAfterBreak="0">
    <w:nsid w:val="5F435244"/>
    <w:multiLevelType w:val="hybridMultilevel"/>
    <w:tmpl w:val="6E72763C"/>
    <w:lvl w:ilvl="0" w:tplc="5C9E95BC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E26AA7CA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639CB6C2">
      <w:numFmt w:val="bullet"/>
      <w:lvlText w:val="•"/>
      <w:lvlJc w:val="left"/>
      <w:pPr>
        <w:ind w:left="578" w:hanging="180"/>
      </w:pPr>
      <w:rPr>
        <w:rFonts w:hint="default"/>
      </w:rPr>
    </w:lvl>
    <w:lvl w:ilvl="3" w:tplc="D9EA6E56">
      <w:numFmt w:val="bullet"/>
      <w:lvlText w:val="•"/>
      <w:lvlJc w:val="left"/>
      <w:pPr>
        <w:ind w:left="727" w:hanging="180"/>
      </w:pPr>
      <w:rPr>
        <w:rFonts w:hint="default"/>
      </w:rPr>
    </w:lvl>
    <w:lvl w:ilvl="4" w:tplc="40C410CA">
      <w:numFmt w:val="bullet"/>
      <w:lvlText w:val="•"/>
      <w:lvlJc w:val="left"/>
      <w:pPr>
        <w:ind w:left="876" w:hanging="180"/>
      </w:pPr>
      <w:rPr>
        <w:rFonts w:hint="default"/>
      </w:rPr>
    </w:lvl>
    <w:lvl w:ilvl="5" w:tplc="5554EA10">
      <w:numFmt w:val="bullet"/>
      <w:lvlText w:val="•"/>
      <w:lvlJc w:val="left"/>
      <w:pPr>
        <w:ind w:left="1025" w:hanging="180"/>
      </w:pPr>
      <w:rPr>
        <w:rFonts w:hint="default"/>
      </w:rPr>
    </w:lvl>
    <w:lvl w:ilvl="6" w:tplc="2416B822">
      <w:numFmt w:val="bullet"/>
      <w:lvlText w:val="•"/>
      <w:lvlJc w:val="left"/>
      <w:pPr>
        <w:ind w:left="1174" w:hanging="180"/>
      </w:pPr>
      <w:rPr>
        <w:rFonts w:hint="default"/>
      </w:rPr>
    </w:lvl>
    <w:lvl w:ilvl="7" w:tplc="A17CA2F2">
      <w:numFmt w:val="bullet"/>
      <w:lvlText w:val="•"/>
      <w:lvlJc w:val="left"/>
      <w:pPr>
        <w:ind w:left="1323" w:hanging="180"/>
      </w:pPr>
      <w:rPr>
        <w:rFonts w:hint="default"/>
      </w:rPr>
    </w:lvl>
    <w:lvl w:ilvl="8" w:tplc="8B54A012">
      <w:numFmt w:val="bullet"/>
      <w:lvlText w:val="•"/>
      <w:lvlJc w:val="left"/>
      <w:pPr>
        <w:ind w:left="1472" w:hanging="180"/>
      </w:pPr>
      <w:rPr>
        <w:rFonts w:hint="default"/>
      </w:rPr>
    </w:lvl>
  </w:abstractNum>
  <w:abstractNum w:abstractNumId="25" w15:restartNumberingAfterBreak="0">
    <w:nsid w:val="601D0D74"/>
    <w:multiLevelType w:val="hybridMultilevel"/>
    <w:tmpl w:val="A964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679F8"/>
    <w:multiLevelType w:val="hybridMultilevel"/>
    <w:tmpl w:val="EAA2FCDA"/>
    <w:lvl w:ilvl="0" w:tplc="C5D06276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E452CDDA">
      <w:numFmt w:val="bullet"/>
      <w:lvlText w:val="•"/>
      <w:lvlJc w:val="left"/>
      <w:pPr>
        <w:ind w:left="422" w:hanging="180"/>
      </w:pPr>
      <w:rPr>
        <w:rFonts w:hint="default"/>
      </w:rPr>
    </w:lvl>
    <w:lvl w:ilvl="2" w:tplc="C63A5576">
      <w:numFmt w:val="bullet"/>
      <w:lvlText w:val="•"/>
      <w:lvlJc w:val="left"/>
      <w:pPr>
        <w:ind w:left="564" w:hanging="180"/>
      </w:pPr>
      <w:rPr>
        <w:rFonts w:hint="default"/>
      </w:rPr>
    </w:lvl>
    <w:lvl w:ilvl="3" w:tplc="F41EAFBA">
      <w:numFmt w:val="bullet"/>
      <w:lvlText w:val="•"/>
      <w:lvlJc w:val="left"/>
      <w:pPr>
        <w:ind w:left="706" w:hanging="180"/>
      </w:pPr>
      <w:rPr>
        <w:rFonts w:hint="default"/>
      </w:rPr>
    </w:lvl>
    <w:lvl w:ilvl="4" w:tplc="187CB8BC">
      <w:numFmt w:val="bullet"/>
      <w:lvlText w:val="•"/>
      <w:lvlJc w:val="left"/>
      <w:pPr>
        <w:ind w:left="848" w:hanging="180"/>
      </w:pPr>
      <w:rPr>
        <w:rFonts w:hint="default"/>
      </w:rPr>
    </w:lvl>
    <w:lvl w:ilvl="5" w:tplc="843A25FA">
      <w:numFmt w:val="bullet"/>
      <w:lvlText w:val="•"/>
      <w:lvlJc w:val="left"/>
      <w:pPr>
        <w:ind w:left="991" w:hanging="180"/>
      </w:pPr>
      <w:rPr>
        <w:rFonts w:hint="default"/>
      </w:rPr>
    </w:lvl>
    <w:lvl w:ilvl="6" w:tplc="6C80DF1E">
      <w:numFmt w:val="bullet"/>
      <w:lvlText w:val="•"/>
      <w:lvlJc w:val="left"/>
      <w:pPr>
        <w:ind w:left="1133" w:hanging="180"/>
      </w:pPr>
      <w:rPr>
        <w:rFonts w:hint="default"/>
      </w:rPr>
    </w:lvl>
    <w:lvl w:ilvl="7" w:tplc="363E43B6">
      <w:numFmt w:val="bullet"/>
      <w:lvlText w:val="•"/>
      <w:lvlJc w:val="left"/>
      <w:pPr>
        <w:ind w:left="1275" w:hanging="180"/>
      </w:pPr>
      <w:rPr>
        <w:rFonts w:hint="default"/>
      </w:rPr>
    </w:lvl>
    <w:lvl w:ilvl="8" w:tplc="06A8D6A0">
      <w:numFmt w:val="bullet"/>
      <w:lvlText w:val="•"/>
      <w:lvlJc w:val="left"/>
      <w:pPr>
        <w:ind w:left="1417" w:hanging="180"/>
      </w:pPr>
      <w:rPr>
        <w:rFonts w:hint="default"/>
      </w:rPr>
    </w:lvl>
  </w:abstractNum>
  <w:abstractNum w:abstractNumId="27" w15:restartNumberingAfterBreak="0">
    <w:nsid w:val="6AFA40E4"/>
    <w:multiLevelType w:val="hybridMultilevel"/>
    <w:tmpl w:val="32D8E5E2"/>
    <w:lvl w:ilvl="0" w:tplc="BDF03B0C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9CCCABEE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56E4E01C">
      <w:numFmt w:val="bullet"/>
      <w:lvlText w:val="•"/>
      <w:lvlJc w:val="left"/>
      <w:pPr>
        <w:ind w:left="578" w:hanging="180"/>
      </w:pPr>
      <w:rPr>
        <w:rFonts w:hint="default"/>
      </w:rPr>
    </w:lvl>
    <w:lvl w:ilvl="3" w:tplc="42B459CE">
      <w:numFmt w:val="bullet"/>
      <w:lvlText w:val="•"/>
      <w:lvlJc w:val="left"/>
      <w:pPr>
        <w:ind w:left="727" w:hanging="180"/>
      </w:pPr>
      <w:rPr>
        <w:rFonts w:hint="default"/>
      </w:rPr>
    </w:lvl>
    <w:lvl w:ilvl="4" w:tplc="A97C86B4">
      <w:numFmt w:val="bullet"/>
      <w:lvlText w:val="•"/>
      <w:lvlJc w:val="left"/>
      <w:pPr>
        <w:ind w:left="876" w:hanging="180"/>
      </w:pPr>
      <w:rPr>
        <w:rFonts w:hint="default"/>
      </w:rPr>
    </w:lvl>
    <w:lvl w:ilvl="5" w:tplc="074A0796">
      <w:numFmt w:val="bullet"/>
      <w:lvlText w:val="•"/>
      <w:lvlJc w:val="left"/>
      <w:pPr>
        <w:ind w:left="1025" w:hanging="180"/>
      </w:pPr>
      <w:rPr>
        <w:rFonts w:hint="default"/>
      </w:rPr>
    </w:lvl>
    <w:lvl w:ilvl="6" w:tplc="55D651BC">
      <w:numFmt w:val="bullet"/>
      <w:lvlText w:val="•"/>
      <w:lvlJc w:val="left"/>
      <w:pPr>
        <w:ind w:left="1174" w:hanging="180"/>
      </w:pPr>
      <w:rPr>
        <w:rFonts w:hint="default"/>
      </w:rPr>
    </w:lvl>
    <w:lvl w:ilvl="7" w:tplc="05141D10">
      <w:numFmt w:val="bullet"/>
      <w:lvlText w:val="•"/>
      <w:lvlJc w:val="left"/>
      <w:pPr>
        <w:ind w:left="1323" w:hanging="180"/>
      </w:pPr>
      <w:rPr>
        <w:rFonts w:hint="default"/>
      </w:rPr>
    </w:lvl>
    <w:lvl w:ilvl="8" w:tplc="3174A3B6">
      <w:numFmt w:val="bullet"/>
      <w:lvlText w:val="•"/>
      <w:lvlJc w:val="left"/>
      <w:pPr>
        <w:ind w:left="1472" w:hanging="180"/>
      </w:pPr>
      <w:rPr>
        <w:rFonts w:hint="default"/>
      </w:rPr>
    </w:lvl>
  </w:abstractNum>
  <w:abstractNum w:abstractNumId="28" w15:restartNumberingAfterBreak="0">
    <w:nsid w:val="6C053A65"/>
    <w:multiLevelType w:val="hybridMultilevel"/>
    <w:tmpl w:val="012E9D40"/>
    <w:lvl w:ilvl="0" w:tplc="0BFE7074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A87E7126">
      <w:numFmt w:val="bullet"/>
      <w:lvlText w:val="•"/>
      <w:lvlJc w:val="left"/>
      <w:pPr>
        <w:ind w:left="485" w:hanging="180"/>
      </w:pPr>
      <w:rPr>
        <w:rFonts w:hint="default"/>
      </w:rPr>
    </w:lvl>
    <w:lvl w:ilvl="2" w:tplc="39BC66D0">
      <w:numFmt w:val="bullet"/>
      <w:lvlText w:val="•"/>
      <w:lvlJc w:val="left"/>
      <w:pPr>
        <w:ind w:left="690" w:hanging="180"/>
      </w:pPr>
      <w:rPr>
        <w:rFonts w:hint="default"/>
      </w:rPr>
    </w:lvl>
    <w:lvl w:ilvl="3" w:tplc="B734EFEA">
      <w:numFmt w:val="bullet"/>
      <w:lvlText w:val="•"/>
      <w:lvlJc w:val="left"/>
      <w:pPr>
        <w:ind w:left="895" w:hanging="180"/>
      </w:pPr>
      <w:rPr>
        <w:rFonts w:hint="default"/>
      </w:rPr>
    </w:lvl>
    <w:lvl w:ilvl="4" w:tplc="624C6724">
      <w:numFmt w:val="bullet"/>
      <w:lvlText w:val="•"/>
      <w:lvlJc w:val="left"/>
      <w:pPr>
        <w:ind w:left="1100" w:hanging="180"/>
      </w:pPr>
      <w:rPr>
        <w:rFonts w:hint="default"/>
      </w:rPr>
    </w:lvl>
    <w:lvl w:ilvl="5" w:tplc="4A0E4CB6">
      <w:numFmt w:val="bullet"/>
      <w:lvlText w:val="•"/>
      <w:lvlJc w:val="left"/>
      <w:pPr>
        <w:ind w:left="1305" w:hanging="180"/>
      </w:pPr>
      <w:rPr>
        <w:rFonts w:hint="default"/>
      </w:rPr>
    </w:lvl>
    <w:lvl w:ilvl="6" w:tplc="4BB85668">
      <w:numFmt w:val="bullet"/>
      <w:lvlText w:val="•"/>
      <w:lvlJc w:val="left"/>
      <w:pPr>
        <w:ind w:left="1510" w:hanging="180"/>
      </w:pPr>
      <w:rPr>
        <w:rFonts w:hint="default"/>
      </w:rPr>
    </w:lvl>
    <w:lvl w:ilvl="7" w:tplc="53A8C624">
      <w:numFmt w:val="bullet"/>
      <w:lvlText w:val="•"/>
      <w:lvlJc w:val="left"/>
      <w:pPr>
        <w:ind w:left="1715" w:hanging="180"/>
      </w:pPr>
      <w:rPr>
        <w:rFonts w:hint="default"/>
      </w:rPr>
    </w:lvl>
    <w:lvl w:ilvl="8" w:tplc="EDFC96FC">
      <w:numFmt w:val="bullet"/>
      <w:lvlText w:val="•"/>
      <w:lvlJc w:val="left"/>
      <w:pPr>
        <w:ind w:left="1920" w:hanging="180"/>
      </w:pPr>
      <w:rPr>
        <w:rFonts w:hint="default"/>
      </w:rPr>
    </w:lvl>
  </w:abstractNum>
  <w:abstractNum w:abstractNumId="29" w15:restartNumberingAfterBreak="0">
    <w:nsid w:val="6C9E2E86"/>
    <w:multiLevelType w:val="hybridMultilevel"/>
    <w:tmpl w:val="D4A43BBA"/>
    <w:lvl w:ilvl="0" w:tplc="0A025220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2E605E28">
      <w:numFmt w:val="bullet"/>
      <w:lvlText w:val="•"/>
      <w:lvlJc w:val="left"/>
      <w:pPr>
        <w:ind w:left="585" w:hanging="180"/>
      </w:pPr>
      <w:rPr>
        <w:rFonts w:hint="default"/>
      </w:rPr>
    </w:lvl>
    <w:lvl w:ilvl="2" w:tplc="77AA48E6">
      <w:numFmt w:val="bullet"/>
      <w:lvlText w:val="•"/>
      <w:lvlJc w:val="left"/>
      <w:pPr>
        <w:ind w:left="891" w:hanging="180"/>
      </w:pPr>
      <w:rPr>
        <w:rFonts w:hint="default"/>
      </w:rPr>
    </w:lvl>
    <w:lvl w:ilvl="3" w:tplc="0B447728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CB1EE6A0">
      <w:numFmt w:val="bullet"/>
      <w:lvlText w:val="•"/>
      <w:lvlJc w:val="left"/>
      <w:pPr>
        <w:ind w:left="1503" w:hanging="180"/>
      </w:pPr>
      <w:rPr>
        <w:rFonts w:hint="default"/>
      </w:rPr>
    </w:lvl>
    <w:lvl w:ilvl="5" w:tplc="14D82436">
      <w:numFmt w:val="bullet"/>
      <w:lvlText w:val="•"/>
      <w:lvlJc w:val="left"/>
      <w:pPr>
        <w:ind w:left="1809" w:hanging="180"/>
      </w:pPr>
      <w:rPr>
        <w:rFonts w:hint="default"/>
      </w:rPr>
    </w:lvl>
    <w:lvl w:ilvl="6" w:tplc="B260B31C">
      <w:numFmt w:val="bullet"/>
      <w:lvlText w:val="•"/>
      <w:lvlJc w:val="left"/>
      <w:pPr>
        <w:ind w:left="2115" w:hanging="180"/>
      </w:pPr>
      <w:rPr>
        <w:rFonts w:hint="default"/>
      </w:rPr>
    </w:lvl>
    <w:lvl w:ilvl="7" w:tplc="D234CB9A">
      <w:numFmt w:val="bullet"/>
      <w:lvlText w:val="•"/>
      <w:lvlJc w:val="left"/>
      <w:pPr>
        <w:ind w:left="2421" w:hanging="180"/>
      </w:pPr>
      <w:rPr>
        <w:rFonts w:hint="default"/>
      </w:rPr>
    </w:lvl>
    <w:lvl w:ilvl="8" w:tplc="812E3724">
      <w:numFmt w:val="bullet"/>
      <w:lvlText w:val="•"/>
      <w:lvlJc w:val="left"/>
      <w:pPr>
        <w:ind w:left="2727" w:hanging="180"/>
      </w:pPr>
      <w:rPr>
        <w:rFonts w:hint="default"/>
      </w:rPr>
    </w:lvl>
  </w:abstractNum>
  <w:abstractNum w:abstractNumId="30" w15:restartNumberingAfterBreak="0">
    <w:nsid w:val="75192413"/>
    <w:multiLevelType w:val="hybridMultilevel"/>
    <w:tmpl w:val="4C581E54"/>
    <w:lvl w:ilvl="0" w:tplc="C038CE08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A31AA9A6">
      <w:numFmt w:val="bullet"/>
      <w:lvlText w:val="•"/>
      <w:lvlJc w:val="left"/>
      <w:pPr>
        <w:ind w:left="585" w:hanging="180"/>
      </w:pPr>
      <w:rPr>
        <w:rFonts w:hint="default"/>
      </w:rPr>
    </w:lvl>
    <w:lvl w:ilvl="2" w:tplc="D7928222">
      <w:numFmt w:val="bullet"/>
      <w:lvlText w:val="•"/>
      <w:lvlJc w:val="left"/>
      <w:pPr>
        <w:ind w:left="891" w:hanging="180"/>
      </w:pPr>
      <w:rPr>
        <w:rFonts w:hint="default"/>
      </w:rPr>
    </w:lvl>
    <w:lvl w:ilvl="3" w:tplc="D4E63BE6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7404562C">
      <w:numFmt w:val="bullet"/>
      <w:lvlText w:val="•"/>
      <w:lvlJc w:val="left"/>
      <w:pPr>
        <w:ind w:left="1503" w:hanging="180"/>
      </w:pPr>
      <w:rPr>
        <w:rFonts w:hint="default"/>
      </w:rPr>
    </w:lvl>
    <w:lvl w:ilvl="5" w:tplc="376A28A6">
      <w:numFmt w:val="bullet"/>
      <w:lvlText w:val="•"/>
      <w:lvlJc w:val="left"/>
      <w:pPr>
        <w:ind w:left="1809" w:hanging="180"/>
      </w:pPr>
      <w:rPr>
        <w:rFonts w:hint="default"/>
      </w:rPr>
    </w:lvl>
    <w:lvl w:ilvl="6" w:tplc="D96E1182">
      <w:numFmt w:val="bullet"/>
      <w:lvlText w:val="•"/>
      <w:lvlJc w:val="left"/>
      <w:pPr>
        <w:ind w:left="2115" w:hanging="180"/>
      </w:pPr>
      <w:rPr>
        <w:rFonts w:hint="default"/>
      </w:rPr>
    </w:lvl>
    <w:lvl w:ilvl="7" w:tplc="F978F480">
      <w:numFmt w:val="bullet"/>
      <w:lvlText w:val="•"/>
      <w:lvlJc w:val="left"/>
      <w:pPr>
        <w:ind w:left="2421" w:hanging="180"/>
      </w:pPr>
      <w:rPr>
        <w:rFonts w:hint="default"/>
      </w:rPr>
    </w:lvl>
    <w:lvl w:ilvl="8" w:tplc="68DC6052">
      <w:numFmt w:val="bullet"/>
      <w:lvlText w:val="•"/>
      <w:lvlJc w:val="left"/>
      <w:pPr>
        <w:ind w:left="2727" w:hanging="180"/>
      </w:pPr>
      <w:rPr>
        <w:rFonts w:hint="default"/>
      </w:rPr>
    </w:lvl>
  </w:abstractNum>
  <w:abstractNum w:abstractNumId="31" w15:restartNumberingAfterBreak="0">
    <w:nsid w:val="768E6833"/>
    <w:multiLevelType w:val="hybridMultilevel"/>
    <w:tmpl w:val="584CEEB8"/>
    <w:lvl w:ilvl="0" w:tplc="C5608910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AF5E2CA8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76448C36">
      <w:numFmt w:val="bullet"/>
      <w:lvlText w:val="•"/>
      <w:lvlJc w:val="left"/>
      <w:pPr>
        <w:ind w:left="578" w:hanging="180"/>
      </w:pPr>
      <w:rPr>
        <w:rFonts w:hint="default"/>
      </w:rPr>
    </w:lvl>
    <w:lvl w:ilvl="3" w:tplc="73504F52">
      <w:numFmt w:val="bullet"/>
      <w:lvlText w:val="•"/>
      <w:lvlJc w:val="left"/>
      <w:pPr>
        <w:ind w:left="727" w:hanging="180"/>
      </w:pPr>
      <w:rPr>
        <w:rFonts w:hint="default"/>
      </w:rPr>
    </w:lvl>
    <w:lvl w:ilvl="4" w:tplc="8EAA7B82">
      <w:numFmt w:val="bullet"/>
      <w:lvlText w:val="•"/>
      <w:lvlJc w:val="left"/>
      <w:pPr>
        <w:ind w:left="876" w:hanging="180"/>
      </w:pPr>
      <w:rPr>
        <w:rFonts w:hint="default"/>
      </w:rPr>
    </w:lvl>
    <w:lvl w:ilvl="5" w:tplc="C14ACB8C">
      <w:numFmt w:val="bullet"/>
      <w:lvlText w:val="•"/>
      <w:lvlJc w:val="left"/>
      <w:pPr>
        <w:ind w:left="1025" w:hanging="180"/>
      </w:pPr>
      <w:rPr>
        <w:rFonts w:hint="default"/>
      </w:rPr>
    </w:lvl>
    <w:lvl w:ilvl="6" w:tplc="3A02CBE0">
      <w:numFmt w:val="bullet"/>
      <w:lvlText w:val="•"/>
      <w:lvlJc w:val="left"/>
      <w:pPr>
        <w:ind w:left="1174" w:hanging="180"/>
      </w:pPr>
      <w:rPr>
        <w:rFonts w:hint="default"/>
      </w:rPr>
    </w:lvl>
    <w:lvl w:ilvl="7" w:tplc="D4682F86">
      <w:numFmt w:val="bullet"/>
      <w:lvlText w:val="•"/>
      <w:lvlJc w:val="left"/>
      <w:pPr>
        <w:ind w:left="1323" w:hanging="180"/>
      </w:pPr>
      <w:rPr>
        <w:rFonts w:hint="default"/>
      </w:rPr>
    </w:lvl>
    <w:lvl w:ilvl="8" w:tplc="AD08775A">
      <w:numFmt w:val="bullet"/>
      <w:lvlText w:val="•"/>
      <w:lvlJc w:val="left"/>
      <w:pPr>
        <w:ind w:left="1472" w:hanging="180"/>
      </w:pPr>
      <w:rPr>
        <w:rFonts w:hint="default"/>
      </w:rPr>
    </w:lvl>
  </w:abstractNum>
  <w:abstractNum w:abstractNumId="32" w15:restartNumberingAfterBreak="0">
    <w:nsid w:val="79D064A1"/>
    <w:multiLevelType w:val="hybridMultilevel"/>
    <w:tmpl w:val="66CC304A"/>
    <w:lvl w:ilvl="0" w:tplc="05D2C262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CB3665AC">
      <w:numFmt w:val="bullet"/>
      <w:lvlText w:val="•"/>
      <w:lvlJc w:val="left"/>
      <w:pPr>
        <w:ind w:left="585" w:hanging="180"/>
      </w:pPr>
      <w:rPr>
        <w:rFonts w:hint="default"/>
      </w:rPr>
    </w:lvl>
    <w:lvl w:ilvl="2" w:tplc="E96C9708">
      <w:numFmt w:val="bullet"/>
      <w:lvlText w:val="•"/>
      <w:lvlJc w:val="left"/>
      <w:pPr>
        <w:ind w:left="891" w:hanging="180"/>
      </w:pPr>
      <w:rPr>
        <w:rFonts w:hint="default"/>
      </w:rPr>
    </w:lvl>
    <w:lvl w:ilvl="3" w:tplc="B14C4326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6BC62112">
      <w:numFmt w:val="bullet"/>
      <w:lvlText w:val="•"/>
      <w:lvlJc w:val="left"/>
      <w:pPr>
        <w:ind w:left="1503" w:hanging="180"/>
      </w:pPr>
      <w:rPr>
        <w:rFonts w:hint="default"/>
      </w:rPr>
    </w:lvl>
    <w:lvl w:ilvl="5" w:tplc="23E0C59E">
      <w:numFmt w:val="bullet"/>
      <w:lvlText w:val="•"/>
      <w:lvlJc w:val="left"/>
      <w:pPr>
        <w:ind w:left="1809" w:hanging="180"/>
      </w:pPr>
      <w:rPr>
        <w:rFonts w:hint="default"/>
      </w:rPr>
    </w:lvl>
    <w:lvl w:ilvl="6" w:tplc="D324C43E">
      <w:numFmt w:val="bullet"/>
      <w:lvlText w:val="•"/>
      <w:lvlJc w:val="left"/>
      <w:pPr>
        <w:ind w:left="2115" w:hanging="180"/>
      </w:pPr>
      <w:rPr>
        <w:rFonts w:hint="default"/>
      </w:rPr>
    </w:lvl>
    <w:lvl w:ilvl="7" w:tplc="12F6E9D8">
      <w:numFmt w:val="bullet"/>
      <w:lvlText w:val="•"/>
      <w:lvlJc w:val="left"/>
      <w:pPr>
        <w:ind w:left="2421" w:hanging="180"/>
      </w:pPr>
      <w:rPr>
        <w:rFonts w:hint="default"/>
      </w:rPr>
    </w:lvl>
    <w:lvl w:ilvl="8" w:tplc="ACBC436C">
      <w:numFmt w:val="bullet"/>
      <w:lvlText w:val="•"/>
      <w:lvlJc w:val="left"/>
      <w:pPr>
        <w:ind w:left="2727" w:hanging="180"/>
      </w:pPr>
      <w:rPr>
        <w:rFonts w:hint="default"/>
      </w:rPr>
    </w:lvl>
  </w:abstractNum>
  <w:abstractNum w:abstractNumId="33" w15:restartNumberingAfterBreak="0">
    <w:nsid w:val="7CDB3430"/>
    <w:multiLevelType w:val="hybridMultilevel"/>
    <w:tmpl w:val="C8B8EF6E"/>
    <w:lvl w:ilvl="0" w:tplc="D3BEBDF8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6B421DAE">
      <w:numFmt w:val="bullet"/>
      <w:lvlText w:val="•"/>
      <w:lvlJc w:val="left"/>
      <w:pPr>
        <w:ind w:left="422" w:hanging="180"/>
      </w:pPr>
      <w:rPr>
        <w:rFonts w:hint="default"/>
      </w:rPr>
    </w:lvl>
    <w:lvl w:ilvl="2" w:tplc="09A44E5C">
      <w:numFmt w:val="bullet"/>
      <w:lvlText w:val="•"/>
      <w:lvlJc w:val="left"/>
      <w:pPr>
        <w:ind w:left="564" w:hanging="180"/>
      </w:pPr>
      <w:rPr>
        <w:rFonts w:hint="default"/>
      </w:rPr>
    </w:lvl>
    <w:lvl w:ilvl="3" w:tplc="A6929AFA">
      <w:numFmt w:val="bullet"/>
      <w:lvlText w:val="•"/>
      <w:lvlJc w:val="left"/>
      <w:pPr>
        <w:ind w:left="706" w:hanging="180"/>
      </w:pPr>
      <w:rPr>
        <w:rFonts w:hint="default"/>
      </w:rPr>
    </w:lvl>
    <w:lvl w:ilvl="4" w:tplc="EF924756">
      <w:numFmt w:val="bullet"/>
      <w:lvlText w:val="•"/>
      <w:lvlJc w:val="left"/>
      <w:pPr>
        <w:ind w:left="848" w:hanging="180"/>
      </w:pPr>
      <w:rPr>
        <w:rFonts w:hint="default"/>
      </w:rPr>
    </w:lvl>
    <w:lvl w:ilvl="5" w:tplc="2C96D9D6">
      <w:numFmt w:val="bullet"/>
      <w:lvlText w:val="•"/>
      <w:lvlJc w:val="left"/>
      <w:pPr>
        <w:ind w:left="991" w:hanging="180"/>
      </w:pPr>
      <w:rPr>
        <w:rFonts w:hint="default"/>
      </w:rPr>
    </w:lvl>
    <w:lvl w:ilvl="6" w:tplc="A82E8B7C">
      <w:numFmt w:val="bullet"/>
      <w:lvlText w:val="•"/>
      <w:lvlJc w:val="left"/>
      <w:pPr>
        <w:ind w:left="1133" w:hanging="180"/>
      </w:pPr>
      <w:rPr>
        <w:rFonts w:hint="default"/>
      </w:rPr>
    </w:lvl>
    <w:lvl w:ilvl="7" w:tplc="B42A3930">
      <w:numFmt w:val="bullet"/>
      <w:lvlText w:val="•"/>
      <w:lvlJc w:val="left"/>
      <w:pPr>
        <w:ind w:left="1275" w:hanging="180"/>
      </w:pPr>
      <w:rPr>
        <w:rFonts w:hint="default"/>
      </w:rPr>
    </w:lvl>
    <w:lvl w:ilvl="8" w:tplc="370E7730">
      <w:numFmt w:val="bullet"/>
      <w:lvlText w:val="•"/>
      <w:lvlJc w:val="left"/>
      <w:pPr>
        <w:ind w:left="1417" w:hanging="18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20"/>
  </w:num>
  <w:num w:numId="5">
    <w:abstractNumId w:val="33"/>
  </w:num>
  <w:num w:numId="6">
    <w:abstractNumId w:val="28"/>
  </w:num>
  <w:num w:numId="7">
    <w:abstractNumId w:val="30"/>
  </w:num>
  <w:num w:numId="8">
    <w:abstractNumId w:val="24"/>
  </w:num>
  <w:num w:numId="9">
    <w:abstractNumId w:val="14"/>
  </w:num>
  <w:num w:numId="10">
    <w:abstractNumId w:val="19"/>
  </w:num>
  <w:num w:numId="11">
    <w:abstractNumId w:val="0"/>
  </w:num>
  <w:num w:numId="12">
    <w:abstractNumId w:val="18"/>
  </w:num>
  <w:num w:numId="13">
    <w:abstractNumId w:val="26"/>
  </w:num>
  <w:num w:numId="14">
    <w:abstractNumId w:val="9"/>
  </w:num>
  <w:num w:numId="15">
    <w:abstractNumId w:val="5"/>
  </w:num>
  <w:num w:numId="16">
    <w:abstractNumId w:val="31"/>
  </w:num>
  <w:num w:numId="17">
    <w:abstractNumId w:val="32"/>
  </w:num>
  <w:num w:numId="18">
    <w:abstractNumId w:val="2"/>
  </w:num>
  <w:num w:numId="19">
    <w:abstractNumId w:val="15"/>
  </w:num>
  <w:num w:numId="20">
    <w:abstractNumId w:val="7"/>
  </w:num>
  <w:num w:numId="21">
    <w:abstractNumId w:val="29"/>
  </w:num>
  <w:num w:numId="22">
    <w:abstractNumId w:val="23"/>
  </w:num>
  <w:num w:numId="23">
    <w:abstractNumId w:val="8"/>
  </w:num>
  <w:num w:numId="24">
    <w:abstractNumId w:val="13"/>
  </w:num>
  <w:num w:numId="25">
    <w:abstractNumId w:val="27"/>
  </w:num>
  <w:num w:numId="26">
    <w:abstractNumId w:val="1"/>
  </w:num>
  <w:num w:numId="27">
    <w:abstractNumId w:val="22"/>
  </w:num>
  <w:num w:numId="28">
    <w:abstractNumId w:val="17"/>
  </w:num>
  <w:num w:numId="29">
    <w:abstractNumId w:val="25"/>
  </w:num>
  <w:num w:numId="30">
    <w:abstractNumId w:val="11"/>
  </w:num>
  <w:num w:numId="31">
    <w:abstractNumId w:val="21"/>
  </w:num>
  <w:num w:numId="32">
    <w:abstractNumId w:val="10"/>
  </w:num>
  <w:num w:numId="33">
    <w:abstractNumId w:val="12"/>
  </w:num>
  <w:num w:numId="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80qvUhc0nHF/FXf+LiiaLlPxEf61JhTQdYAATGv596SNZIgkFHtwD27kWBNnwxPdjPoHJMMov5E6Id5PExBnOA==" w:salt="CLHvSGJg53K4umx5U/ihkQ==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9C"/>
    <w:rsid w:val="00041B9B"/>
    <w:rsid w:val="0004404E"/>
    <w:rsid w:val="00070956"/>
    <w:rsid w:val="00075E86"/>
    <w:rsid w:val="00081D1B"/>
    <w:rsid w:val="000B6588"/>
    <w:rsid w:val="000B79D2"/>
    <w:rsid w:val="000E16F7"/>
    <w:rsid w:val="000E4B4B"/>
    <w:rsid w:val="00101A75"/>
    <w:rsid w:val="00105F70"/>
    <w:rsid w:val="0010638A"/>
    <w:rsid w:val="0011711C"/>
    <w:rsid w:val="00123D02"/>
    <w:rsid w:val="001526CD"/>
    <w:rsid w:val="00195402"/>
    <w:rsid w:val="001954B2"/>
    <w:rsid w:val="001A15B3"/>
    <w:rsid w:val="001A3DA6"/>
    <w:rsid w:val="001B7B52"/>
    <w:rsid w:val="001C5DFC"/>
    <w:rsid w:val="001C60AC"/>
    <w:rsid w:val="001E3DE2"/>
    <w:rsid w:val="00203A81"/>
    <w:rsid w:val="00222CA2"/>
    <w:rsid w:val="002334E4"/>
    <w:rsid w:val="00245CDF"/>
    <w:rsid w:val="002816C2"/>
    <w:rsid w:val="002E0A09"/>
    <w:rsid w:val="002E494F"/>
    <w:rsid w:val="0032407A"/>
    <w:rsid w:val="0032684E"/>
    <w:rsid w:val="00341F1F"/>
    <w:rsid w:val="00356430"/>
    <w:rsid w:val="00356E41"/>
    <w:rsid w:val="00363046"/>
    <w:rsid w:val="003872AD"/>
    <w:rsid w:val="003A37CE"/>
    <w:rsid w:val="003C1B45"/>
    <w:rsid w:val="003C24D0"/>
    <w:rsid w:val="003D48FE"/>
    <w:rsid w:val="00421DC0"/>
    <w:rsid w:val="00422724"/>
    <w:rsid w:val="00425091"/>
    <w:rsid w:val="004427B4"/>
    <w:rsid w:val="00454F20"/>
    <w:rsid w:val="00461B19"/>
    <w:rsid w:val="004655A0"/>
    <w:rsid w:val="00480DBA"/>
    <w:rsid w:val="004938B5"/>
    <w:rsid w:val="004B0DE5"/>
    <w:rsid w:val="004B500E"/>
    <w:rsid w:val="004D2205"/>
    <w:rsid w:val="004E309B"/>
    <w:rsid w:val="004E61CF"/>
    <w:rsid w:val="0050319C"/>
    <w:rsid w:val="005B0EE9"/>
    <w:rsid w:val="005C7278"/>
    <w:rsid w:val="005E263A"/>
    <w:rsid w:val="00602265"/>
    <w:rsid w:val="006034CD"/>
    <w:rsid w:val="006035CD"/>
    <w:rsid w:val="00613D95"/>
    <w:rsid w:val="006405BE"/>
    <w:rsid w:val="00652100"/>
    <w:rsid w:val="00654870"/>
    <w:rsid w:val="00660AE1"/>
    <w:rsid w:val="006A0E90"/>
    <w:rsid w:val="006A65BC"/>
    <w:rsid w:val="006B1202"/>
    <w:rsid w:val="006B2728"/>
    <w:rsid w:val="006B443D"/>
    <w:rsid w:val="006C421D"/>
    <w:rsid w:val="006E41E5"/>
    <w:rsid w:val="00711F52"/>
    <w:rsid w:val="00714AC4"/>
    <w:rsid w:val="00735428"/>
    <w:rsid w:val="00766DC3"/>
    <w:rsid w:val="00774478"/>
    <w:rsid w:val="00776718"/>
    <w:rsid w:val="007C4173"/>
    <w:rsid w:val="007C7364"/>
    <w:rsid w:val="007D2DB0"/>
    <w:rsid w:val="007E679D"/>
    <w:rsid w:val="008117A2"/>
    <w:rsid w:val="0085520E"/>
    <w:rsid w:val="008B710F"/>
    <w:rsid w:val="008F0240"/>
    <w:rsid w:val="008F490F"/>
    <w:rsid w:val="009143C2"/>
    <w:rsid w:val="00926DA0"/>
    <w:rsid w:val="00964151"/>
    <w:rsid w:val="00971FE9"/>
    <w:rsid w:val="0097429D"/>
    <w:rsid w:val="00977A54"/>
    <w:rsid w:val="009822A5"/>
    <w:rsid w:val="009A30E6"/>
    <w:rsid w:val="009B029F"/>
    <w:rsid w:val="009B3A62"/>
    <w:rsid w:val="009F2A90"/>
    <w:rsid w:val="00A0720B"/>
    <w:rsid w:val="00A1133F"/>
    <w:rsid w:val="00A22E68"/>
    <w:rsid w:val="00A31B7D"/>
    <w:rsid w:val="00A445C3"/>
    <w:rsid w:val="00A63E24"/>
    <w:rsid w:val="00A66B83"/>
    <w:rsid w:val="00A70D3A"/>
    <w:rsid w:val="00A737D9"/>
    <w:rsid w:val="00A91B08"/>
    <w:rsid w:val="00AA0870"/>
    <w:rsid w:val="00AA175E"/>
    <w:rsid w:val="00AA70B6"/>
    <w:rsid w:val="00AC30CD"/>
    <w:rsid w:val="00AC5EC7"/>
    <w:rsid w:val="00AF74EE"/>
    <w:rsid w:val="00B14224"/>
    <w:rsid w:val="00B16CEA"/>
    <w:rsid w:val="00B21833"/>
    <w:rsid w:val="00BA1102"/>
    <w:rsid w:val="00BA3C80"/>
    <w:rsid w:val="00BB0AC9"/>
    <w:rsid w:val="00BB5421"/>
    <w:rsid w:val="00BF055F"/>
    <w:rsid w:val="00BF71E9"/>
    <w:rsid w:val="00C36E5E"/>
    <w:rsid w:val="00C52A29"/>
    <w:rsid w:val="00C63E7D"/>
    <w:rsid w:val="00C6543A"/>
    <w:rsid w:val="00C74D91"/>
    <w:rsid w:val="00C82CF2"/>
    <w:rsid w:val="00C93E0D"/>
    <w:rsid w:val="00CA1E3B"/>
    <w:rsid w:val="00CC0CC0"/>
    <w:rsid w:val="00CE2519"/>
    <w:rsid w:val="00D266EA"/>
    <w:rsid w:val="00D27083"/>
    <w:rsid w:val="00D45184"/>
    <w:rsid w:val="00D57B03"/>
    <w:rsid w:val="00D70CB7"/>
    <w:rsid w:val="00D8456B"/>
    <w:rsid w:val="00DB17E9"/>
    <w:rsid w:val="00DC0743"/>
    <w:rsid w:val="00DE16B3"/>
    <w:rsid w:val="00E25499"/>
    <w:rsid w:val="00E26B46"/>
    <w:rsid w:val="00E346B6"/>
    <w:rsid w:val="00E672E3"/>
    <w:rsid w:val="00EA0DDD"/>
    <w:rsid w:val="00EB4F10"/>
    <w:rsid w:val="00EC7106"/>
    <w:rsid w:val="00EE5E92"/>
    <w:rsid w:val="00EF3ED8"/>
    <w:rsid w:val="00F014B2"/>
    <w:rsid w:val="00F17113"/>
    <w:rsid w:val="00F437D8"/>
    <w:rsid w:val="00F63118"/>
    <w:rsid w:val="00F6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BD45C4C"/>
  <w15:docId w15:val="{C9273D07-59E8-497A-9DE8-4DC5FAB7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01"/>
      <w:ind w:left="116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820" w:hanging="36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spacing w:before="39"/>
      <w:ind w:left="82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283" w:hanging="180"/>
    </w:pPr>
  </w:style>
  <w:style w:type="paragraph" w:styleId="Header">
    <w:name w:val="header"/>
    <w:basedOn w:val="Normal"/>
    <w:link w:val="HeaderChar"/>
    <w:uiPriority w:val="99"/>
    <w:unhideWhenUsed/>
    <w:rsid w:val="00A07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2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07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20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BA"/>
    <w:rPr>
      <w:rFonts w:ascii="Segoe UI" w:eastAsia="Arial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872AD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9143C2"/>
    <w:rPr>
      <w:color w:val="808080"/>
    </w:rPr>
  </w:style>
  <w:style w:type="table" w:styleId="TableGrid">
    <w:name w:val="Table Grid"/>
    <w:basedOn w:val="TableNormal"/>
    <w:uiPriority w:val="39"/>
    <w:rsid w:val="00EC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9B029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resource is intended to be used as a tool to score a fleet safety program. There are 10 sections in the matrix, each with 4 individually scored columns. Each section is evaluated and scored to determine the total score. The total score determines the rating of the safety program: Excellent, Good, Basic, or Poor. 
Each section has its own point totals, weighted by degree of importance to the overall fleet safety program. The more critical the section, the higher the available points.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9F6FDC-82E0-4E82-BFC1-8BA6EBCD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National Insurance</vt:lpstr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National Insurance</dc:title>
  <dc:subject/>
  <dc:creator>Windows User</dc:creator>
  <cp:lastModifiedBy>Peter J. Clark</cp:lastModifiedBy>
  <cp:revision>5</cp:revision>
  <cp:lastPrinted>2017-02-02T14:01:00Z</cp:lastPrinted>
  <dcterms:created xsi:type="dcterms:W3CDTF">2017-09-11T13:28:00Z</dcterms:created>
  <dcterms:modified xsi:type="dcterms:W3CDTF">2019-05-03T15:24:00Z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2016-10-24T00:00:00Z</vt:filetime>
  </property>
</Properties>
</file>